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31A59" w:rsidRDefault="00331A59" w:rsidP="00331A59">
      <w:pPr>
        <w:spacing w:after="0" w:line="240" w:lineRule="auto"/>
        <w:jc w:val="center"/>
        <w:rPr>
          <w:rFonts w:ascii="Times New Roman" w:hAnsi="Times New Roman" w:cs="Times New Roman"/>
          <w:bCs/>
          <w:sz w:val="28"/>
          <w:szCs w:val="28"/>
        </w:rPr>
      </w:pPr>
    </w:p>
    <w:p w:rsidR="006D17FC" w:rsidRPr="00B367F2" w:rsidRDefault="006D17FC" w:rsidP="00331A59">
      <w:pPr>
        <w:spacing w:after="0" w:line="240" w:lineRule="auto"/>
        <w:jc w:val="center"/>
        <w:rPr>
          <w:rFonts w:ascii="Times New Roman" w:hAnsi="Times New Roman" w:cs="Times New Roman"/>
          <w:bCs/>
          <w:sz w:val="28"/>
          <w:szCs w:val="28"/>
        </w:rPr>
      </w:pPr>
      <w:r w:rsidRPr="00B367F2">
        <w:rPr>
          <w:rFonts w:ascii="Times New Roman" w:hAnsi="Times New Roman" w:cs="Times New Roman"/>
          <w:bCs/>
          <w:sz w:val="28"/>
          <w:szCs w:val="28"/>
        </w:rPr>
        <w:t>ỦY BAN NHÂN DÂN THÀNH PHỐ HỒ CHÍ MINH</w:t>
      </w:r>
    </w:p>
    <w:p w:rsidR="006D17FC" w:rsidRPr="00B367F2" w:rsidRDefault="006D17FC" w:rsidP="00331A59">
      <w:pPr>
        <w:spacing w:after="0" w:line="240" w:lineRule="auto"/>
        <w:jc w:val="center"/>
        <w:rPr>
          <w:rFonts w:ascii="Times New Roman" w:hAnsi="Times New Roman" w:cs="Times New Roman"/>
          <w:b/>
          <w:bCs/>
          <w:sz w:val="28"/>
          <w:szCs w:val="28"/>
        </w:rPr>
      </w:pPr>
      <w:r w:rsidRPr="00B367F2">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7B6AF660" wp14:editId="517ABB88">
                <wp:simplePos x="0" y="0"/>
                <wp:positionH relativeFrom="column">
                  <wp:posOffset>2236470</wp:posOffset>
                </wp:positionH>
                <wp:positionV relativeFrom="paragraph">
                  <wp:posOffset>276860</wp:posOffset>
                </wp:positionV>
                <wp:extent cx="1285875" cy="0"/>
                <wp:effectExtent l="7620" t="10160" r="11430" b="889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0D0A76CF" id="Straight Connector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21.8pt" to="277.3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" strokeweight=".5pt">
                <v:stroke joinstyle="miter"/>
              </v:line>
            </w:pict>
          </mc:Fallback>
        </mc:AlternateContent>
      </w:r>
      <w:r w:rsidRPr="00B367F2">
        <w:rPr>
          <w:rFonts w:ascii="Times New Roman" w:hAnsi="Times New Roman" w:cs="Times New Roman"/>
          <w:b/>
          <w:bCs/>
          <w:sz w:val="28"/>
          <w:szCs w:val="28"/>
        </w:rPr>
        <w:t>TRƯỜNG CAO ĐẲNG LÝ TỰ TRỌNG THÀNH PHỐ HỒ CHÍ MINH</w:t>
      </w: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331A59" w:rsidP="00331A59">
      <w:pPr>
        <w:spacing w:before="120" w:after="120" w:line="271" w:lineRule="auto"/>
        <w:rPr>
          <w:rFonts w:ascii="Times New Roman" w:hAnsi="Times New Roman" w:cs="Times New Roman"/>
          <w:bCs/>
          <w:sz w:val="28"/>
          <w:szCs w:val="28"/>
        </w:rPr>
      </w:pPr>
      <w:r w:rsidRPr="00B367F2">
        <w:rPr>
          <w:rFonts w:ascii="Times New Roman" w:hAnsi="Times New Roman" w:cs="Times New Roman"/>
          <w:noProof/>
          <w:sz w:val="28"/>
          <w:szCs w:val="28"/>
        </w:rPr>
        <w:drawing>
          <wp:anchor distT="0" distB="0" distL="114300" distR="114300" simplePos="0" relativeHeight="251667456" behindDoc="0" locked="0" layoutInCell="1" allowOverlap="1" wp14:anchorId="363CC63E" wp14:editId="548E0194">
            <wp:simplePos x="0" y="0"/>
            <wp:positionH relativeFrom="column">
              <wp:posOffset>1482090</wp:posOffset>
            </wp:positionH>
            <wp:positionV relativeFrom="paragraph">
              <wp:posOffset>299720</wp:posOffset>
            </wp:positionV>
            <wp:extent cx="2693670" cy="1885950"/>
            <wp:effectExtent l="0" t="0" r="0" b="0"/>
            <wp:wrapNone/>
            <wp:docPr id="3" name="Picture 3"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8">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Default="006D17FC" w:rsidP="00331A59">
      <w:pPr>
        <w:spacing w:before="120" w:after="120" w:line="271" w:lineRule="auto"/>
        <w:jc w:val="center"/>
        <w:rPr>
          <w:rFonts w:ascii="Times New Roman" w:hAnsi="Times New Roman" w:cs="Times New Roman"/>
          <w:bCs/>
          <w:sz w:val="28"/>
          <w:szCs w:val="28"/>
        </w:rPr>
      </w:pPr>
    </w:p>
    <w:p w:rsidR="00331A59" w:rsidRDefault="00331A59" w:rsidP="00331A59">
      <w:pPr>
        <w:spacing w:before="120" w:after="120" w:line="271" w:lineRule="auto"/>
        <w:jc w:val="center"/>
        <w:rPr>
          <w:rFonts w:ascii="Times New Roman" w:hAnsi="Times New Roman" w:cs="Times New Roman"/>
          <w:bCs/>
          <w:sz w:val="28"/>
          <w:szCs w:val="28"/>
        </w:rPr>
      </w:pPr>
    </w:p>
    <w:p w:rsidR="00331A59" w:rsidRDefault="00331A59" w:rsidP="00331A59">
      <w:pPr>
        <w:spacing w:before="120" w:after="120" w:line="271" w:lineRule="auto"/>
        <w:jc w:val="center"/>
        <w:rPr>
          <w:rFonts w:ascii="Times New Roman" w:hAnsi="Times New Roman" w:cs="Times New Roman"/>
          <w:bCs/>
          <w:sz w:val="28"/>
          <w:szCs w:val="28"/>
        </w:rPr>
      </w:pPr>
    </w:p>
    <w:p w:rsidR="00331A59" w:rsidRPr="00B367F2" w:rsidRDefault="00331A59"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after="0" w:line="240" w:lineRule="auto"/>
        <w:jc w:val="center"/>
        <w:rPr>
          <w:rFonts w:ascii="Times New Roman" w:hAnsi="Times New Roman" w:cs="Times New Roman"/>
          <w:bCs/>
          <w:sz w:val="28"/>
          <w:szCs w:val="28"/>
        </w:rPr>
      </w:pPr>
    </w:p>
    <w:p w:rsidR="004D3B67" w:rsidRPr="00B367F2" w:rsidRDefault="006D17FC" w:rsidP="00331A59">
      <w:pPr>
        <w:spacing w:after="0" w:line="240" w:lineRule="auto"/>
        <w:jc w:val="center"/>
        <w:rPr>
          <w:rFonts w:ascii="Times New Roman" w:hAnsi="Times New Roman" w:cs="Times New Roman"/>
          <w:b/>
          <w:bCs/>
          <w:spacing w:val="20"/>
          <w:sz w:val="36"/>
          <w:szCs w:val="36"/>
        </w:rPr>
      </w:pPr>
      <w:r w:rsidRPr="00B367F2">
        <w:rPr>
          <w:rFonts w:ascii="Times New Roman" w:hAnsi="Times New Roman" w:cs="Times New Roman"/>
          <w:b/>
          <w:bCs/>
          <w:spacing w:val="20"/>
          <w:sz w:val="36"/>
          <w:szCs w:val="36"/>
        </w:rPr>
        <w:t>DỰ ÁN ĐẦU TƯ</w:t>
      </w:r>
      <w:r w:rsidR="004D3B67" w:rsidRPr="00B367F2">
        <w:rPr>
          <w:rFonts w:ascii="Times New Roman" w:hAnsi="Times New Roman" w:cs="Times New Roman"/>
          <w:b/>
          <w:bCs/>
          <w:spacing w:val="20"/>
          <w:sz w:val="36"/>
          <w:szCs w:val="36"/>
        </w:rPr>
        <w:t xml:space="preserve"> </w:t>
      </w:r>
      <w:r w:rsidRPr="00B367F2">
        <w:rPr>
          <w:rFonts w:ascii="Times New Roman" w:hAnsi="Times New Roman" w:cs="Times New Roman"/>
          <w:b/>
          <w:bCs/>
          <w:spacing w:val="20"/>
          <w:sz w:val="36"/>
          <w:szCs w:val="36"/>
        </w:rPr>
        <w:t xml:space="preserve">THIẾT BỊ </w:t>
      </w:r>
    </w:p>
    <w:p w:rsidR="006D17FC" w:rsidRPr="00B367F2" w:rsidRDefault="006D17FC" w:rsidP="00331A59">
      <w:pPr>
        <w:spacing w:after="0" w:line="240" w:lineRule="auto"/>
        <w:jc w:val="center"/>
        <w:rPr>
          <w:rFonts w:ascii="Times New Roman" w:hAnsi="Times New Roman" w:cs="Times New Roman"/>
          <w:b/>
          <w:bCs/>
          <w:spacing w:val="20"/>
          <w:sz w:val="36"/>
          <w:szCs w:val="36"/>
        </w:rPr>
      </w:pPr>
      <w:r w:rsidRPr="00B367F2">
        <w:rPr>
          <w:rFonts w:ascii="Times New Roman" w:hAnsi="Times New Roman" w:cs="Times New Roman"/>
          <w:b/>
          <w:bCs/>
          <w:spacing w:val="20"/>
          <w:sz w:val="36"/>
          <w:szCs w:val="36"/>
        </w:rPr>
        <w:t xml:space="preserve">PHỤC VỤ NGÀNH ĐÀO TẠO CHẤT LƯỢNG CAO </w:t>
      </w:r>
    </w:p>
    <w:p w:rsidR="006D17FC" w:rsidRPr="00B367F2" w:rsidRDefault="006D17FC" w:rsidP="00331A59">
      <w:pPr>
        <w:spacing w:after="0" w:line="240" w:lineRule="auto"/>
        <w:jc w:val="center"/>
        <w:rPr>
          <w:rFonts w:ascii="Times New Roman" w:hAnsi="Times New Roman" w:cs="Times New Roman"/>
          <w:b/>
          <w:bCs/>
          <w:spacing w:val="20"/>
          <w:sz w:val="36"/>
          <w:szCs w:val="36"/>
        </w:rPr>
      </w:pPr>
      <w:r w:rsidRPr="00B367F2">
        <w:rPr>
          <w:rFonts w:ascii="Times New Roman" w:hAnsi="Times New Roman" w:cs="Times New Roman"/>
          <w:b/>
          <w:bCs/>
          <w:spacing w:val="20"/>
          <w:sz w:val="36"/>
          <w:szCs w:val="36"/>
        </w:rPr>
        <w:t>CỦA TRƯỜNG CAO ĐẲNG LÝ TỰ TRỌNG</w:t>
      </w:r>
    </w:p>
    <w:p w:rsidR="006D17FC" w:rsidRPr="00B367F2" w:rsidRDefault="006D17FC" w:rsidP="00331A59">
      <w:pPr>
        <w:spacing w:after="0" w:line="240" w:lineRule="auto"/>
        <w:jc w:val="center"/>
        <w:rPr>
          <w:rFonts w:ascii="Times New Roman" w:hAnsi="Times New Roman" w:cs="Times New Roman"/>
          <w:b/>
          <w:bCs/>
          <w:spacing w:val="20"/>
          <w:sz w:val="36"/>
          <w:szCs w:val="36"/>
        </w:rPr>
      </w:pPr>
      <w:r w:rsidRPr="00B367F2">
        <w:rPr>
          <w:rFonts w:ascii="Times New Roman" w:hAnsi="Times New Roman" w:cs="Times New Roman"/>
          <w:b/>
          <w:bCs/>
          <w:spacing w:val="20"/>
          <w:sz w:val="36"/>
          <w:szCs w:val="36"/>
        </w:rPr>
        <w:t>THÀNH PHỐ HỒ CHÍ MINH</w:t>
      </w:r>
    </w:p>
    <w:p w:rsidR="006D17FC" w:rsidRPr="00B367F2" w:rsidRDefault="004D3B67" w:rsidP="00331A59">
      <w:pPr>
        <w:spacing w:after="0" w:line="240" w:lineRule="auto"/>
        <w:jc w:val="center"/>
        <w:rPr>
          <w:rFonts w:ascii="Times New Roman" w:hAnsi="Times New Roman" w:cs="Times New Roman"/>
          <w:bCs/>
          <w:sz w:val="36"/>
          <w:szCs w:val="36"/>
        </w:rPr>
      </w:pPr>
      <w:r w:rsidRPr="00B367F2">
        <w:rPr>
          <w:rFonts w:ascii="Times New Roman" w:hAnsi="Times New Roman" w:cs="Times New Roman"/>
          <w:b/>
          <w:bCs/>
          <w:spacing w:val="20"/>
          <w:sz w:val="36"/>
          <w:szCs w:val="36"/>
        </w:rPr>
        <w:t>GIAI ĐOẠN 2020-2025</w:t>
      </w: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Default="006D17FC" w:rsidP="00331A59">
      <w:pPr>
        <w:tabs>
          <w:tab w:val="left" w:pos="7530"/>
        </w:tabs>
        <w:spacing w:before="120" w:after="120" w:line="271" w:lineRule="auto"/>
        <w:rPr>
          <w:rFonts w:ascii="Times New Roman" w:hAnsi="Times New Roman" w:cs="Times New Roman"/>
          <w:bCs/>
          <w:sz w:val="28"/>
          <w:szCs w:val="28"/>
        </w:rPr>
      </w:pPr>
    </w:p>
    <w:p w:rsidR="003B2475" w:rsidRPr="00B367F2" w:rsidRDefault="003B2475"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r w:rsidRPr="00B367F2">
        <w:rPr>
          <w:rFonts w:ascii="Times New Roman" w:hAnsi="Times New Roman" w:cs="Times New Roman"/>
          <w:bCs/>
          <w:sz w:val="28"/>
          <w:szCs w:val="28"/>
        </w:rPr>
        <w:t xml:space="preserve">Thành phố Hồ Chí </w:t>
      </w:r>
      <w:r w:rsidR="00331A59">
        <w:rPr>
          <w:rFonts w:ascii="Times New Roman" w:hAnsi="Times New Roman" w:cs="Times New Roman"/>
          <w:bCs/>
          <w:sz w:val="28"/>
          <w:szCs w:val="28"/>
        </w:rPr>
        <w:t>M</w:t>
      </w:r>
      <w:r w:rsidRPr="00B367F2">
        <w:rPr>
          <w:rFonts w:ascii="Times New Roman" w:hAnsi="Times New Roman" w:cs="Times New Roman"/>
          <w:bCs/>
          <w:sz w:val="28"/>
          <w:szCs w:val="28"/>
        </w:rPr>
        <w:t>inh, tháng 8 năm 2019</w:t>
      </w:r>
    </w:p>
    <w:p w:rsidR="006D17FC" w:rsidRPr="00B367F2" w:rsidRDefault="006D17FC" w:rsidP="006D2347">
      <w:pPr>
        <w:spacing w:after="0" w:line="240" w:lineRule="auto"/>
        <w:rPr>
          <w:rFonts w:ascii="Times New Roman" w:hAnsi="Times New Roman" w:cs="Times New Roman"/>
          <w:noProof/>
          <w:sz w:val="24"/>
          <w:szCs w:val="24"/>
        </w:rPr>
      </w:pPr>
    </w:p>
    <w:p w:rsidR="00AA32A2" w:rsidRPr="00B367F2" w:rsidRDefault="006D3B8B" w:rsidP="00AF57CE">
      <w:pPr>
        <w:pStyle w:val="Heading3"/>
        <w:numPr>
          <w:ilvl w:val="0"/>
          <w:numId w:val="30"/>
        </w:numPr>
        <w:tabs>
          <w:tab w:val="left" w:pos="993"/>
        </w:tabs>
        <w:spacing w:before="100" w:after="100" w:line="240" w:lineRule="auto"/>
        <w:ind w:left="0" w:firstLine="567"/>
        <w:jc w:val="both"/>
        <w:rPr>
          <w:rFonts w:ascii="Times New Roman" w:hAnsi="Times New Roman"/>
          <w:color w:val="auto"/>
          <w:sz w:val="28"/>
          <w:szCs w:val="28"/>
          <w:lang w:val="sv-SE"/>
        </w:rPr>
      </w:pPr>
      <w:bookmarkStart w:id="0" w:name="_Toc19260720"/>
      <w:bookmarkStart w:id="1" w:name="_Toc19260856"/>
      <w:r w:rsidRPr="00B367F2">
        <w:rPr>
          <w:rFonts w:ascii="Times New Roman" w:hAnsi="Times New Roman"/>
          <w:color w:val="auto"/>
          <w:sz w:val="28"/>
          <w:szCs w:val="28"/>
          <w:lang w:val="sv-SE"/>
        </w:rPr>
        <w:t>Khoa Điện – Điện tử</w:t>
      </w:r>
      <w:bookmarkEnd w:id="0"/>
      <w:bookmarkEnd w:id="1"/>
    </w:p>
    <w:p w:rsidR="004854F1" w:rsidRPr="00B367F2" w:rsidRDefault="008E753D" w:rsidP="002B67F0">
      <w:pPr>
        <w:tabs>
          <w:tab w:val="left" w:pos="993"/>
        </w:tabs>
        <w:spacing w:before="100" w:after="100" w:line="240" w:lineRule="auto"/>
        <w:ind w:firstLine="567"/>
        <w:jc w:val="both"/>
        <w:rPr>
          <w:rFonts w:ascii="Times New Roman" w:hAnsi="Times New Roman" w:cs="Times New Roman"/>
          <w:sz w:val="28"/>
          <w:szCs w:val="28"/>
          <w:lang w:val="sv-SE"/>
        </w:rPr>
      </w:pPr>
      <w:r w:rsidRPr="00B367F2">
        <w:rPr>
          <w:rFonts w:ascii="Times New Roman" w:hAnsi="Times New Roman" w:cs="Times New Roman"/>
          <w:sz w:val="28"/>
          <w:szCs w:val="28"/>
          <w:lang w:val="sv-SE"/>
        </w:rPr>
        <w:t xml:space="preserve">Khoa Điện – Điện tử hiện đang dẫn đầu các khoa đào tạo trong Nhà trường  </w:t>
      </w:r>
      <w:r w:rsidR="004854F1" w:rsidRPr="00B367F2">
        <w:rPr>
          <w:rFonts w:ascii="Times New Roman" w:hAnsi="Times New Roman" w:cs="Times New Roman"/>
          <w:sz w:val="28"/>
          <w:szCs w:val="28"/>
          <w:lang w:val="sv-SE"/>
        </w:rPr>
        <w:t>về</w:t>
      </w:r>
      <w:r w:rsidRPr="00B367F2">
        <w:rPr>
          <w:rFonts w:ascii="Times New Roman" w:hAnsi="Times New Roman" w:cs="Times New Roman"/>
          <w:sz w:val="28"/>
          <w:szCs w:val="28"/>
          <w:lang w:val="sv-SE"/>
        </w:rPr>
        <w:t xml:space="preserve"> số lượng doanh nghiệp trong nước, ngoài nước tài trợ thiết bị và </w:t>
      </w:r>
      <w:r w:rsidR="004854F1" w:rsidRPr="00B367F2">
        <w:rPr>
          <w:rFonts w:ascii="Times New Roman" w:hAnsi="Times New Roman" w:cs="Times New Roman"/>
          <w:sz w:val="28"/>
          <w:szCs w:val="28"/>
          <w:lang w:val="sv-SE"/>
        </w:rPr>
        <w:t xml:space="preserve">được các </w:t>
      </w:r>
      <w:r w:rsidRPr="00B367F2">
        <w:rPr>
          <w:rFonts w:ascii="Times New Roman" w:hAnsi="Times New Roman" w:cs="Times New Roman"/>
          <w:sz w:val="28"/>
          <w:szCs w:val="28"/>
          <w:lang w:val="sv-SE"/>
        </w:rPr>
        <w:t xml:space="preserve">chuyên gia chuyển giao </w:t>
      </w:r>
      <w:r w:rsidR="004854F1" w:rsidRPr="00B367F2">
        <w:rPr>
          <w:rFonts w:ascii="Times New Roman" w:hAnsi="Times New Roman" w:cs="Times New Roman"/>
          <w:sz w:val="28"/>
          <w:szCs w:val="28"/>
          <w:lang w:val="sv-SE"/>
        </w:rPr>
        <w:t>chương trình</w:t>
      </w:r>
      <w:r w:rsidRPr="00B367F2">
        <w:rPr>
          <w:rFonts w:ascii="Times New Roman" w:hAnsi="Times New Roman" w:cs="Times New Roman"/>
          <w:sz w:val="28"/>
          <w:szCs w:val="28"/>
          <w:lang w:val="sv-SE"/>
        </w:rPr>
        <w:t xml:space="preserve"> đào tạo</w:t>
      </w:r>
      <w:r w:rsidR="004854F1" w:rsidRPr="00B367F2">
        <w:rPr>
          <w:rFonts w:ascii="Times New Roman" w:hAnsi="Times New Roman" w:cs="Times New Roman"/>
          <w:sz w:val="28"/>
          <w:szCs w:val="28"/>
          <w:lang w:val="sv-SE"/>
        </w:rPr>
        <w:t xml:space="preserve">, khoa cũng đã  tổ chức tập Chương trình năng lượng xanh cho 20 giảng viên Trường cao đẳng Bắc Cạn. </w:t>
      </w:r>
    </w:p>
    <w:p w:rsidR="00B0664C" w:rsidRPr="00B367F2" w:rsidRDefault="006303DB" w:rsidP="002B67F0">
      <w:pPr>
        <w:tabs>
          <w:tab w:val="left" w:pos="993"/>
        </w:tabs>
        <w:spacing w:before="100" w:after="100" w:line="240" w:lineRule="auto"/>
        <w:ind w:firstLine="567"/>
        <w:jc w:val="both"/>
        <w:rPr>
          <w:rFonts w:ascii="Times New Roman" w:hAnsi="Times New Roman" w:cs="Times New Roman"/>
          <w:sz w:val="28"/>
          <w:szCs w:val="28"/>
          <w:lang w:val="sv-SE"/>
        </w:rPr>
      </w:pPr>
      <w:r w:rsidRPr="00B367F2">
        <w:rPr>
          <w:rFonts w:ascii="Times New Roman" w:hAnsi="Times New Roman" w:cs="Times New Roman"/>
          <w:sz w:val="28"/>
          <w:szCs w:val="28"/>
          <w:lang w:val="sv-SE"/>
        </w:rPr>
        <w:t xml:space="preserve">Thông qua hình thức liên kết đào tạo với doanh nghiệp, trong quá trình đào tạo tại Trường, HSSV được thực hành </w:t>
      </w:r>
      <w:r w:rsidR="004854F1" w:rsidRPr="00B367F2">
        <w:rPr>
          <w:rFonts w:ascii="Times New Roman" w:hAnsi="Times New Roman" w:cs="Times New Roman"/>
          <w:sz w:val="28"/>
          <w:szCs w:val="28"/>
          <w:lang w:val="sv-SE"/>
        </w:rPr>
        <w:t>vào chuỗi sản xuất, công trình thực tế: T</w:t>
      </w:r>
      <w:r w:rsidRPr="00B367F2">
        <w:rPr>
          <w:rFonts w:ascii="Times New Roman" w:hAnsi="Times New Roman" w:cs="Times New Roman"/>
          <w:sz w:val="28"/>
          <w:szCs w:val="28"/>
          <w:lang w:val="sv-SE"/>
        </w:rPr>
        <w:t xml:space="preserve">ham gia cùng Công ty, doanh nghiệp </w:t>
      </w:r>
      <w:r w:rsidR="005A2836" w:rsidRPr="00B367F2">
        <w:rPr>
          <w:rFonts w:ascii="Times New Roman" w:hAnsi="Times New Roman" w:cs="Times New Roman"/>
          <w:sz w:val="28"/>
          <w:szCs w:val="28"/>
          <w:lang w:val="sv-SE"/>
        </w:rPr>
        <w:t xml:space="preserve">thiết kế </w:t>
      </w:r>
      <w:r w:rsidRPr="00B367F2">
        <w:rPr>
          <w:rFonts w:ascii="Times New Roman" w:hAnsi="Times New Roman" w:cs="Times New Roman"/>
          <w:sz w:val="28"/>
          <w:szCs w:val="28"/>
          <w:lang w:val="sv-SE"/>
        </w:rPr>
        <w:t>lắp đặt hệ thống điện</w:t>
      </w:r>
      <w:r w:rsidR="005A2836" w:rsidRPr="00B367F2">
        <w:rPr>
          <w:rFonts w:ascii="Times New Roman" w:hAnsi="Times New Roman" w:cs="Times New Roman"/>
          <w:sz w:val="28"/>
          <w:szCs w:val="28"/>
          <w:lang w:val="sv-SE"/>
        </w:rPr>
        <w:t>, điện công nghiệp</w:t>
      </w:r>
      <w:r w:rsidR="004854F1" w:rsidRPr="00B367F2">
        <w:rPr>
          <w:rFonts w:ascii="Times New Roman" w:hAnsi="Times New Roman" w:cs="Times New Roman"/>
          <w:sz w:val="28"/>
          <w:szCs w:val="28"/>
          <w:lang w:val="sv-SE"/>
        </w:rPr>
        <w:t>, tự động hoá; bảo trì dây chuyền sản xuất, sửa chữa máy CNC</w:t>
      </w:r>
      <w:r w:rsidRPr="00B367F2">
        <w:rPr>
          <w:rFonts w:ascii="Times New Roman" w:hAnsi="Times New Roman" w:cs="Times New Roman"/>
          <w:sz w:val="28"/>
          <w:szCs w:val="28"/>
          <w:lang w:val="sv-SE"/>
        </w:rPr>
        <w:t xml:space="preserve">; thiết kế </w:t>
      </w:r>
      <w:r w:rsidR="005A2836" w:rsidRPr="00B367F2">
        <w:rPr>
          <w:rFonts w:ascii="Times New Roman" w:hAnsi="Times New Roman" w:cs="Times New Roman"/>
          <w:sz w:val="28"/>
          <w:szCs w:val="28"/>
          <w:lang w:val="sv-SE"/>
        </w:rPr>
        <w:t>lắp đặt</w:t>
      </w:r>
      <w:r w:rsidR="00D1501B" w:rsidRPr="00B367F2">
        <w:rPr>
          <w:rFonts w:ascii="Times New Roman" w:hAnsi="Times New Roman" w:cs="Times New Roman"/>
          <w:sz w:val="28"/>
          <w:szCs w:val="28"/>
          <w:lang w:val="sv-SE"/>
        </w:rPr>
        <w:t>, vận hành</w:t>
      </w:r>
      <w:r w:rsidR="005A2836" w:rsidRPr="00B367F2">
        <w:rPr>
          <w:rFonts w:ascii="Times New Roman" w:hAnsi="Times New Roman" w:cs="Times New Roman"/>
          <w:sz w:val="28"/>
          <w:szCs w:val="28"/>
          <w:lang w:val="sv-SE"/>
        </w:rPr>
        <w:t xml:space="preserve"> </w:t>
      </w:r>
      <w:r w:rsidRPr="00B367F2">
        <w:rPr>
          <w:rFonts w:ascii="Times New Roman" w:hAnsi="Times New Roman" w:cs="Times New Roman"/>
          <w:sz w:val="28"/>
          <w:szCs w:val="28"/>
          <w:lang w:val="sv-SE"/>
        </w:rPr>
        <w:t xml:space="preserve">tủ </w:t>
      </w:r>
      <w:r w:rsidR="006D1B72" w:rsidRPr="00B367F2">
        <w:rPr>
          <w:rFonts w:ascii="Times New Roman" w:hAnsi="Times New Roman" w:cs="Times New Roman"/>
          <w:sz w:val="28"/>
          <w:szCs w:val="28"/>
          <w:lang w:val="sv-SE"/>
        </w:rPr>
        <w:t xml:space="preserve">cung cấp </w:t>
      </w:r>
      <w:r w:rsidRPr="00B367F2">
        <w:rPr>
          <w:rFonts w:ascii="Times New Roman" w:hAnsi="Times New Roman" w:cs="Times New Roman"/>
          <w:sz w:val="28"/>
          <w:szCs w:val="28"/>
          <w:lang w:val="sv-SE"/>
        </w:rPr>
        <w:t>điện</w:t>
      </w:r>
      <w:r w:rsidR="006D1B72" w:rsidRPr="00B367F2">
        <w:rPr>
          <w:rFonts w:ascii="Times New Roman" w:hAnsi="Times New Roman" w:cs="Times New Roman"/>
          <w:sz w:val="28"/>
          <w:szCs w:val="28"/>
          <w:lang w:val="sv-SE"/>
        </w:rPr>
        <w:t>;</w:t>
      </w:r>
      <w:r w:rsidRPr="00B367F2">
        <w:rPr>
          <w:rFonts w:ascii="Times New Roman" w:hAnsi="Times New Roman" w:cs="Times New Roman"/>
          <w:sz w:val="28"/>
          <w:szCs w:val="28"/>
          <w:lang w:val="sv-SE"/>
        </w:rPr>
        <w:t xml:space="preserve"> </w:t>
      </w:r>
      <w:r w:rsidR="006D1B72" w:rsidRPr="00B367F2">
        <w:rPr>
          <w:rFonts w:ascii="Times New Roman" w:hAnsi="Times New Roman" w:cs="Times New Roman"/>
          <w:sz w:val="28"/>
          <w:szCs w:val="28"/>
          <w:lang w:val="sv-SE"/>
        </w:rPr>
        <w:t>thiết bị điều chỉnh từ xa...</w:t>
      </w:r>
      <w:r w:rsidRPr="00B367F2">
        <w:rPr>
          <w:rFonts w:ascii="Times New Roman" w:hAnsi="Times New Roman" w:cs="Times New Roman"/>
          <w:sz w:val="28"/>
          <w:szCs w:val="28"/>
          <w:lang w:val="sv-SE"/>
        </w:rPr>
        <w:t xml:space="preserve"> </w:t>
      </w:r>
    </w:p>
    <w:p w:rsidR="000D1338" w:rsidRPr="00B367F2" w:rsidRDefault="000D1338" w:rsidP="002B67F0">
      <w:pPr>
        <w:tabs>
          <w:tab w:val="left" w:pos="993"/>
        </w:tabs>
        <w:spacing w:before="100" w:after="100" w:line="240" w:lineRule="auto"/>
        <w:ind w:firstLine="567"/>
        <w:jc w:val="both"/>
        <w:rPr>
          <w:rFonts w:ascii="Times New Roman" w:hAnsi="Times New Roman" w:cs="Times New Roman"/>
          <w:sz w:val="28"/>
          <w:szCs w:val="28"/>
          <w:lang w:val="sv-SE"/>
        </w:rPr>
      </w:pPr>
      <w:r w:rsidRPr="00B367F2">
        <w:rPr>
          <w:rFonts w:ascii="Times New Roman" w:hAnsi="Times New Roman" w:cs="Times New Roman"/>
          <w:sz w:val="28"/>
          <w:szCs w:val="28"/>
          <w:lang w:val="sv-SE"/>
        </w:rPr>
        <w:t xml:space="preserve">Chương trình đào tạo điện-điện công nghiệp đang </w:t>
      </w:r>
      <w:r w:rsidR="00FD4288" w:rsidRPr="00B367F2">
        <w:rPr>
          <w:rFonts w:ascii="Times New Roman" w:hAnsi="Times New Roman" w:cs="Times New Roman"/>
          <w:sz w:val="28"/>
          <w:szCs w:val="28"/>
          <w:lang w:val="sv-SE"/>
        </w:rPr>
        <w:t xml:space="preserve">trong giai đoạn triển khai xây dựng theo phương pháp tiếp cận CDIO, dự kiến </w:t>
      </w:r>
      <w:r w:rsidR="00160DAD" w:rsidRPr="00B367F2">
        <w:rPr>
          <w:rFonts w:ascii="Times New Roman" w:hAnsi="Times New Roman" w:cs="Times New Roman"/>
          <w:sz w:val="28"/>
          <w:szCs w:val="28"/>
          <w:lang w:val="sv-SE"/>
        </w:rPr>
        <w:t>đến năm 2020</w:t>
      </w:r>
      <w:r w:rsidR="00FD4288" w:rsidRPr="00B367F2">
        <w:rPr>
          <w:rFonts w:ascii="Times New Roman" w:hAnsi="Times New Roman" w:cs="Times New Roman"/>
          <w:sz w:val="28"/>
          <w:szCs w:val="28"/>
          <w:lang w:val="sv-SE"/>
        </w:rPr>
        <w:t xml:space="preserve">  nghiệm thu </w:t>
      </w:r>
      <w:r w:rsidR="00160DAD" w:rsidRPr="00B367F2">
        <w:rPr>
          <w:rFonts w:ascii="Times New Roman" w:hAnsi="Times New Roman" w:cs="Times New Roman"/>
          <w:sz w:val="28"/>
          <w:szCs w:val="28"/>
          <w:lang w:val="sv-SE"/>
        </w:rPr>
        <w:t>đưa vào thực hiện.</w:t>
      </w:r>
    </w:p>
    <w:p w:rsidR="00FA0E8A" w:rsidRPr="00B367F2" w:rsidRDefault="00FA0E8A" w:rsidP="00AF57CE">
      <w:pPr>
        <w:pStyle w:val="ListParagraph"/>
        <w:numPr>
          <w:ilvl w:val="1"/>
          <w:numId w:val="30"/>
        </w:numPr>
        <w:tabs>
          <w:tab w:val="left" w:pos="993"/>
          <w:tab w:val="left" w:pos="1134"/>
        </w:tabs>
        <w:spacing w:before="100" w:after="100" w:line="240" w:lineRule="auto"/>
        <w:ind w:left="0" w:firstLine="567"/>
        <w:contextualSpacing w:val="0"/>
        <w:jc w:val="both"/>
        <w:outlineLvl w:val="3"/>
        <w:rPr>
          <w:rFonts w:ascii="Times New Roman" w:hAnsi="Times New Roman" w:cs="Times New Roman"/>
          <w:sz w:val="28"/>
          <w:szCs w:val="28"/>
          <w:lang w:val="sv-SE"/>
        </w:rPr>
      </w:pPr>
      <w:bookmarkStart w:id="2" w:name="_Toc19260721"/>
      <w:bookmarkStart w:id="3" w:name="_Toc19260857"/>
      <w:r w:rsidRPr="00B367F2">
        <w:rPr>
          <w:rFonts w:ascii="Times New Roman" w:hAnsi="Times New Roman" w:cs="Times New Roman"/>
          <w:b/>
          <w:sz w:val="28"/>
          <w:szCs w:val="28"/>
        </w:rPr>
        <w:t>Nhu</w:t>
      </w:r>
      <w:r w:rsidRPr="00B367F2">
        <w:rPr>
          <w:rFonts w:ascii="Times New Roman" w:hAnsi="Times New Roman" w:cs="Times New Roman"/>
          <w:sz w:val="28"/>
          <w:szCs w:val="28"/>
          <w:lang w:val="sv-SE"/>
        </w:rPr>
        <w:t xml:space="preserve"> </w:t>
      </w:r>
      <w:r w:rsidRPr="00B367F2">
        <w:rPr>
          <w:rFonts w:ascii="Times New Roman" w:hAnsi="Times New Roman" w:cs="Times New Roman"/>
          <w:b/>
          <w:sz w:val="28"/>
          <w:szCs w:val="28"/>
          <w:lang w:val="sv-SE"/>
        </w:rPr>
        <w:t>cầu phát triển</w:t>
      </w:r>
      <w:bookmarkEnd w:id="2"/>
      <w:bookmarkEnd w:id="3"/>
    </w:p>
    <w:p w:rsidR="00FA0E8A" w:rsidRPr="00B367F2" w:rsidRDefault="00FA0E8A" w:rsidP="002B67F0">
      <w:pPr>
        <w:tabs>
          <w:tab w:val="left" w:pos="993"/>
        </w:tabs>
        <w:spacing w:before="100" w:after="100" w:line="240" w:lineRule="auto"/>
        <w:ind w:firstLine="567"/>
        <w:jc w:val="both"/>
        <w:rPr>
          <w:rFonts w:ascii="Times New Roman" w:hAnsi="Times New Roman" w:cs="Times New Roman"/>
          <w:sz w:val="28"/>
          <w:szCs w:val="28"/>
          <w:lang w:val="sv-SE"/>
        </w:rPr>
      </w:pPr>
      <w:r w:rsidRPr="00B367F2">
        <w:rPr>
          <w:rFonts w:ascii="Times New Roman" w:hAnsi="Times New Roman" w:cs="Times New Roman"/>
          <w:sz w:val="28"/>
          <w:szCs w:val="28"/>
          <w:lang w:val="sv-SE"/>
        </w:rPr>
        <w:t>- Trên cơ sở nền tảng thiết bị đào tạo hiện có, Trường tiếp tục đầu tư thiết bị đào tạo công nghệ hiện đại, đa dạng về chủng loại phục vụ 02 ngành trong điểm cấp độ khu vực và 01 ngành trọng điểm cấp độ quốc gia.</w:t>
      </w:r>
    </w:p>
    <w:p w:rsidR="00D1501B" w:rsidRPr="00B367F2" w:rsidRDefault="00D1501B" w:rsidP="002B67F0">
      <w:pPr>
        <w:tabs>
          <w:tab w:val="left" w:pos="993"/>
        </w:tabs>
        <w:spacing w:before="100" w:after="100" w:line="240" w:lineRule="auto"/>
        <w:ind w:firstLine="567"/>
        <w:jc w:val="both"/>
        <w:rPr>
          <w:rFonts w:ascii="Times New Roman" w:hAnsi="Times New Roman" w:cs="Times New Roman"/>
          <w:sz w:val="28"/>
          <w:szCs w:val="28"/>
          <w:lang w:val="sv-SE"/>
        </w:rPr>
      </w:pPr>
      <w:r w:rsidRPr="00B367F2">
        <w:rPr>
          <w:rFonts w:ascii="Times New Roman" w:hAnsi="Times New Roman" w:cs="Times New Roman"/>
          <w:sz w:val="28"/>
          <w:szCs w:val="28"/>
          <w:lang w:val="sv-SE"/>
        </w:rPr>
        <w:t xml:space="preserve">- </w:t>
      </w:r>
      <w:r w:rsidR="005E6A0D" w:rsidRPr="00B367F2">
        <w:rPr>
          <w:rFonts w:ascii="Times New Roman" w:hAnsi="Times New Roman" w:cs="Times New Roman"/>
          <w:sz w:val="28"/>
          <w:szCs w:val="28"/>
          <w:lang w:val="sv-SE"/>
        </w:rPr>
        <w:t>Hoàn thiện phòng thực hành điện công nghiệp, điện tử công nghiệp, cơ điện tử  tiến đến  hợp tác với doanh nghiệp trong các hoạt động thiết kế, lắp đặt sản phẩm điện, điện tử, tự động hoá ...</w:t>
      </w:r>
    </w:p>
    <w:p w:rsidR="00C2595C" w:rsidRPr="00B367F2" w:rsidRDefault="00C2595C" w:rsidP="00AF57CE">
      <w:pPr>
        <w:pStyle w:val="ListParagraph"/>
        <w:numPr>
          <w:ilvl w:val="1"/>
          <w:numId w:val="30"/>
        </w:numPr>
        <w:tabs>
          <w:tab w:val="left" w:pos="1134"/>
        </w:tabs>
        <w:ind w:left="0" w:firstLine="567"/>
        <w:jc w:val="both"/>
        <w:outlineLvl w:val="3"/>
        <w:rPr>
          <w:rFonts w:ascii="Times New Roman" w:hAnsi="Times New Roman" w:cs="Times New Roman"/>
          <w:sz w:val="28"/>
          <w:szCs w:val="28"/>
          <w:lang w:val="sv-SE"/>
        </w:rPr>
      </w:pPr>
      <w:bookmarkStart w:id="4" w:name="_Toc19260722"/>
      <w:bookmarkStart w:id="5" w:name="_Toc19260858"/>
      <w:r w:rsidRPr="00B367F2">
        <w:rPr>
          <w:rFonts w:ascii="Times New Roman" w:hAnsi="Times New Roman" w:cs="Times New Roman"/>
          <w:b/>
          <w:sz w:val="28"/>
          <w:szCs w:val="28"/>
        </w:rPr>
        <w:t>Kế</w:t>
      </w:r>
      <w:r w:rsidRPr="00B367F2">
        <w:rPr>
          <w:rFonts w:ascii="Times New Roman" w:hAnsi="Times New Roman" w:cs="Times New Roman"/>
          <w:sz w:val="28"/>
          <w:szCs w:val="28"/>
          <w:lang w:val="sv-SE"/>
        </w:rPr>
        <w:t xml:space="preserve"> </w:t>
      </w:r>
      <w:r w:rsidRPr="00B367F2">
        <w:rPr>
          <w:rFonts w:ascii="Times New Roman" w:hAnsi="Times New Roman" w:cs="Times New Roman"/>
          <w:b/>
          <w:sz w:val="28"/>
          <w:szCs w:val="28"/>
          <w:lang w:val="sv-SE"/>
        </w:rPr>
        <w:t>hoạch đào tạo nhóm ngành Điện</w:t>
      </w:r>
      <w:r w:rsidR="00A746EB" w:rsidRPr="00B367F2">
        <w:rPr>
          <w:rFonts w:ascii="Times New Roman" w:hAnsi="Times New Roman" w:cs="Times New Roman"/>
          <w:b/>
          <w:sz w:val="28"/>
          <w:szCs w:val="28"/>
          <w:lang w:val="sv-SE"/>
        </w:rPr>
        <w:t xml:space="preserve"> </w:t>
      </w:r>
      <w:r w:rsidRPr="00B367F2">
        <w:rPr>
          <w:rFonts w:ascii="Times New Roman" w:hAnsi="Times New Roman" w:cs="Times New Roman"/>
          <w:b/>
          <w:sz w:val="28"/>
          <w:szCs w:val="28"/>
          <w:lang w:val="sv-SE"/>
        </w:rPr>
        <w:t>-</w:t>
      </w:r>
      <w:r w:rsidR="00A746EB" w:rsidRPr="00B367F2">
        <w:rPr>
          <w:rFonts w:ascii="Times New Roman" w:hAnsi="Times New Roman" w:cs="Times New Roman"/>
          <w:b/>
          <w:sz w:val="28"/>
          <w:szCs w:val="28"/>
          <w:lang w:val="sv-SE"/>
        </w:rPr>
        <w:t xml:space="preserve"> </w:t>
      </w:r>
      <w:r w:rsidRPr="00B367F2">
        <w:rPr>
          <w:rFonts w:ascii="Times New Roman" w:hAnsi="Times New Roman" w:cs="Times New Roman"/>
          <w:b/>
          <w:sz w:val="28"/>
          <w:szCs w:val="28"/>
          <w:lang w:val="sv-SE"/>
        </w:rPr>
        <w:t>Điện tử</w:t>
      </w:r>
      <w:bookmarkEnd w:id="4"/>
      <w:bookmarkEnd w:id="5"/>
    </w:p>
    <w:p w:rsidR="00517502" w:rsidRPr="00B367F2" w:rsidRDefault="00517502" w:rsidP="00AF57CE">
      <w:pPr>
        <w:pStyle w:val="ListParagraph"/>
        <w:numPr>
          <w:ilvl w:val="2"/>
          <w:numId w:val="30"/>
        </w:numPr>
        <w:tabs>
          <w:tab w:val="left" w:pos="1134"/>
        </w:tabs>
        <w:ind w:left="0" w:firstLine="567"/>
        <w:jc w:val="both"/>
        <w:outlineLvl w:val="4"/>
        <w:rPr>
          <w:rFonts w:ascii="Times New Roman" w:hAnsi="Times New Roman"/>
          <w:b/>
          <w:sz w:val="28"/>
          <w:szCs w:val="28"/>
        </w:rPr>
      </w:pPr>
      <w:bookmarkStart w:id="6" w:name="_Toc19260723"/>
      <w:bookmarkStart w:id="7" w:name="_Toc19260859"/>
      <w:bookmarkStart w:id="8" w:name="_Toc511499601"/>
      <w:r w:rsidRPr="00B367F2">
        <w:rPr>
          <w:rFonts w:ascii="Times New Roman" w:hAnsi="Times New Roman"/>
          <w:b/>
          <w:sz w:val="28"/>
          <w:szCs w:val="28"/>
        </w:rPr>
        <w:t>Kế hoạch tuyển sinh</w:t>
      </w:r>
      <w:bookmarkEnd w:id="6"/>
      <w:bookmarkEnd w:id="7"/>
    </w:p>
    <w:p w:rsidR="00BC5DEF" w:rsidRPr="00B367F2" w:rsidRDefault="003D1D34" w:rsidP="009F2C44">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9" w:name="_Toc19260724"/>
      <w:bookmarkStart w:id="10" w:name="_Toc19260860"/>
      <w:r w:rsidRPr="00B367F2">
        <w:rPr>
          <w:rFonts w:ascii="Times New Roman" w:hAnsi="Times New Roman"/>
          <w:b/>
          <w:sz w:val="28"/>
          <w:szCs w:val="28"/>
        </w:rPr>
        <w:t xml:space="preserve">Bảng 36- </w:t>
      </w:r>
      <w:r w:rsidR="00BC5DEF" w:rsidRPr="00B367F2">
        <w:rPr>
          <w:rFonts w:ascii="Times New Roman" w:hAnsi="Times New Roman"/>
          <w:b/>
          <w:sz w:val="28"/>
          <w:szCs w:val="28"/>
        </w:rPr>
        <w:t xml:space="preserve">Kế hoạch tuyển sinh </w:t>
      </w:r>
      <w:r w:rsidRPr="00B367F2">
        <w:rPr>
          <w:rFonts w:ascii="Times New Roman" w:hAnsi="Times New Roman"/>
          <w:b/>
          <w:sz w:val="28"/>
          <w:szCs w:val="28"/>
        </w:rPr>
        <w:t>nhóm ngành Điện-Điện tử</w:t>
      </w:r>
      <w:bookmarkEnd w:id="9"/>
      <w:bookmarkEnd w:id="10"/>
    </w:p>
    <w:tbl>
      <w:tblPr>
        <w:tblW w:w="4757" w:type="pct"/>
        <w:jc w:val="center"/>
        <w:tblLayout w:type="fixed"/>
        <w:tblLook w:val="0000" w:firstRow="0" w:lastRow="0" w:firstColumn="0" w:lastColumn="0" w:noHBand="0" w:noVBand="0"/>
      </w:tblPr>
      <w:tblGrid>
        <w:gridCol w:w="672"/>
        <w:gridCol w:w="1696"/>
        <w:gridCol w:w="1180"/>
        <w:gridCol w:w="1410"/>
        <w:gridCol w:w="1418"/>
        <w:gridCol w:w="1271"/>
        <w:gridCol w:w="1405"/>
      </w:tblGrid>
      <w:tr w:rsidR="006D3B8B" w:rsidRPr="00B367F2" w:rsidTr="002B67F0">
        <w:trPr>
          <w:trHeight w:val="223"/>
          <w:tblHeader/>
          <w:jc w:val="center"/>
        </w:trPr>
        <w:tc>
          <w:tcPr>
            <w:tcW w:w="371" w:type="pct"/>
            <w:vMerge w:val="restart"/>
            <w:tcBorders>
              <w:top w:val="single" w:sz="4" w:space="0" w:color="auto"/>
              <w:left w:val="single" w:sz="4" w:space="0" w:color="auto"/>
              <w:bottom w:val="single" w:sz="4" w:space="0" w:color="000000"/>
              <w:right w:val="single" w:sz="4" w:space="0" w:color="auto"/>
            </w:tcBorders>
            <w:vAlign w:val="center"/>
          </w:tcPr>
          <w:bookmarkEnd w:id="8"/>
          <w:p w:rsidR="006D3B8B" w:rsidRPr="00B367F2" w:rsidRDefault="006D3B8B" w:rsidP="00353212">
            <w:pPr>
              <w:spacing w:before="60" w:after="60"/>
              <w:jc w:val="center"/>
              <w:rPr>
                <w:rFonts w:ascii="Times New Roman" w:hAnsi="Times New Roman"/>
                <w:b/>
                <w:sz w:val="28"/>
                <w:szCs w:val="28"/>
              </w:rPr>
            </w:pPr>
            <w:r w:rsidRPr="00B367F2">
              <w:rPr>
                <w:rFonts w:ascii="Times New Roman" w:hAnsi="Times New Roman"/>
                <w:b/>
                <w:sz w:val="28"/>
                <w:szCs w:val="28"/>
              </w:rPr>
              <w:t>TT</w:t>
            </w:r>
          </w:p>
        </w:tc>
        <w:tc>
          <w:tcPr>
            <w:tcW w:w="937" w:type="pct"/>
            <w:vMerge w:val="restart"/>
            <w:tcBorders>
              <w:top w:val="single" w:sz="4" w:space="0" w:color="auto"/>
              <w:left w:val="nil"/>
              <w:bottom w:val="single" w:sz="4" w:space="0" w:color="000000"/>
              <w:right w:val="single" w:sz="4" w:space="0" w:color="auto"/>
            </w:tcBorders>
            <w:vAlign w:val="center"/>
          </w:tcPr>
          <w:p w:rsidR="006D3B8B" w:rsidRPr="00B367F2" w:rsidRDefault="006D3B8B" w:rsidP="00353212">
            <w:pPr>
              <w:spacing w:before="60" w:after="60"/>
              <w:jc w:val="center"/>
              <w:rPr>
                <w:rFonts w:ascii="Times New Roman" w:hAnsi="Times New Roman"/>
                <w:b/>
                <w:sz w:val="28"/>
                <w:szCs w:val="28"/>
              </w:rPr>
            </w:pPr>
            <w:r w:rsidRPr="00B367F2">
              <w:rPr>
                <w:rFonts w:ascii="Times New Roman" w:hAnsi="Times New Roman"/>
                <w:b/>
                <w:sz w:val="28"/>
                <w:szCs w:val="28"/>
              </w:rPr>
              <w:t>Bậc đào tạo</w:t>
            </w:r>
          </w:p>
        </w:tc>
        <w:tc>
          <w:tcPr>
            <w:tcW w:w="3692" w:type="pct"/>
            <w:gridSpan w:val="5"/>
            <w:tcBorders>
              <w:top w:val="single" w:sz="4" w:space="0" w:color="auto"/>
              <w:left w:val="nil"/>
              <w:bottom w:val="single" w:sz="4" w:space="0" w:color="auto"/>
              <w:right w:val="single" w:sz="4" w:space="0" w:color="auto"/>
            </w:tcBorders>
            <w:vAlign w:val="center"/>
          </w:tcPr>
          <w:p w:rsidR="006D3B8B" w:rsidRPr="00B367F2" w:rsidRDefault="006D3B8B" w:rsidP="00353212">
            <w:pPr>
              <w:spacing w:before="60" w:after="60"/>
              <w:jc w:val="center"/>
              <w:rPr>
                <w:rFonts w:ascii="Times New Roman" w:hAnsi="Times New Roman"/>
                <w:b/>
                <w:sz w:val="28"/>
                <w:szCs w:val="28"/>
              </w:rPr>
            </w:pPr>
            <w:r w:rsidRPr="00B367F2">
              <w:rPr>
                <w:rFonts w:ascii="Times New Roman" w:hAnsi="Times New Roman"/>
                <w:b/>
                <w:sz w:val="28"/>
                <w:szCs w:val="28"/>
              </w:rPr>
              <w:t>Dự kiến tuyển sinh đến năm 2025</w:t>
            </w:r>
          </w:p>
        </w:tc>
      </w:tr>
      <w:tr w:rsidR="006D3B8B" w:rsidRPr="00B367F2" w:rsidTr="00353212">
        <w:trPr>
          <w:trHeight w:val="448"/>
          <w:tblHeader/>
          <w:jc w:val="center"/>
        </w:trPr>
        <w:tc>
          <w:tcPr>
            <w:tcW w:w="371" w:type="pct"/>
            <w:vMerge/>
            <w:tcBorders>
              <w:top w:val="single" w:sz="4" w:space="0" w:color="auto"/>
              <w:left w:val="single" w:sz="4" w:space="0" w:color="auto"/>
              <w:bottom w:val="single" w:sz="4" w:space="0" w:color="000000"/>
              <w:right w:val="single" w:sz="4" w:space="0" w:color="auto"/>
            </w:tcBorders>
            <w:vAlign w:val="center"/>
          </w:tcPr>
          <w:p w:rsidR="006D3B8B" w:rsidRPr="00B367F2" w:rsidRDefault="006D3B8B" w:rsidP="00353212">
            <w:pPr>
              <w:spacing w:before="60" w:after="60"/>
              <w:jc w:val="center"/>
              <w:rPr>
                <w:rFonts w:ascii="Times New Roman" w:hAnsi="Times New Roman"/>
                <w:sz w:val="28"/>
                <w:szCs w:val="28"/>
              </w:rPr>
            </w:pPr>
          </w:p>
        </w:tc>
        <w:tc>
          <w:tcPr>
            <w:tcW w:w="937" w:type="pct"/>
            <w:vMerge/>
            <w:tcBorders>
              <w:top w:val="single" w:sz="4" w:space="0" w:color="auto"/>
              <w:left w:val="nil"/>
              <w:bottom w:val="single" w:sz="4" w:space="0" w:color="000000"/>
              <w:right w:val="single" w:sz="4" w:space="0" w:color="auto"/>
            </w:tcBorders>
            <w:vAlign w:val="center"/>
          </w:tcPr>
          <w:p w:rsidR="006D3B8B" w:rsidRPr="00B367F2" w:rsidRDefault="006D3B8B" w:rsidP="00353212">
            <w:pPr>
              <w:spacing w:before="60" w:after="60"/>
              <w:jc w:val="both"/>
              <w:rPr>
                <w:rFonts w:ascii="Times New Roman" w:hAnsi="Times New Roman"/>
                <w:sz w:val="28"/>
                <w:szCs w:val="28"/>
              </w:rPr>
            </w:pPr>
          </w:p>
        </w:tc>
        <w:tc>
          <w:tcPr>
            <w:tcW w:w="652" w:type="pct"/>
            <w:tcBorders>
              <w:top w:val="nil"/>
              <w:left w:val="nil"/>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2020-2021</w:t>
            </w:r>
          </w:p>
        </w:tc>
        <w:tc>
          <w:tcPr>
            <w:tcW w:w="779" w:type="pct"/>
            <w:tcBorders>
              <w:top w:val="nil"/>
              <w:left w:val="nil"/>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2021-2022</w:t>
            </w:r>
          </w:p>
        </w:tc>
        <w:tc>
          <w:tcPr>
            <w:tcW w:w="783" w:type="pct"/>
            <w:tcBorders>
              <w:top w:val="nil"/>
              <w:left w:val="nil"/>
              <w:bottom w:val="single" w:sz="4" w:space="0" w:color="auto"/>
              <w:right w:val="single" w:sz="4" w:space="0" w:color="auto"/>
            </w:tcBorders>
            <w:vAlign w:val="center"/>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2022-2023</w:t>
            </w:r>
          </w:p>
        </w:tc>
        <w:tc>
          <w:tcPr>
            <w:tcW w:w="702" w:type="pct"/>
            <w:tcBorders>
              <w:top w:val="nil"/>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2023-2024</w:t>
            </w:r>
          </w:p>
        </w:tc>
        <w:tc>
          <w:tcPr>
            <w:tcW w:w="777" w:type="pct"/>
            <w:tcBorders>
              <w:top w:val="nil"/>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2024-2025</w:t>
            </w:r>
          </w:p>
        </w:tc>
      </w:tr>
      <w:tr w:rsidR="006D3B8B" w:rsidRPr="00B367F2" w:rsidTr="002B67F0">
        <w:trPr>
          <w:trHeight w:val="20"/>
          <w:jc w:val="center"/>
        </w:trPr>
        <w:tc>
          <w:tcPr>
            <w:tcW w:w="371" w:type="pct"/>
            <w:tcBorders>
              <w:top w:val="nil"/>
              <w:left w:val="single" w:sz="4" w:space="0" w:color="auto"/>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1</w:t>
            </w:r>
          </w:p>
        </w:tc>
        <w:tc>
          <w:tcPr>
            <w:tcW w:w="937" w:type="pct"/>
            <w:tcBorders>
              <w:top w:val="nil"/>
              <w:left w:val="nil"/>
              <w:bottom w:val="single" w:sz="4" w:space="0" w:color="auto"/>
              <w:right w:val="single" w:sz="4" w:space="0" w:color="auto"/>
            </w:tcBorders>
            <w:vAlign w:val="bottom"/>
          </w:tcPr>
          <w:p w:rsidR="006D3B8B" w:rsidRPr="00B367F2" w:rsidRDefault="006D3B8B" w:rsidP="00353212">
            <w:pPr>
              <w:spacing w:before="60" w:after="60"/>
              <w:rPr>
                <w:rFonts w:ascii="Times New Roman" w:hAnsi="Times New Roman"/>
                <w:sz w:val="28"/>
                <w:szCs w:val="28"/>
              </w:rPr>
            </w:pPr>
            <w:r w:rsidRPr="00B367F2">
              <w:rPr>
                <w:rFonts w:ascii="Times New Roman" w:hAnsi="Times New Roman"/>
                <w:sz w:val="28"/>
                <w:szCs w:val="28"/>
              </w:rPr>
              <w:t xml:space="preserve">Cao đẳng </w:t>
            </w:r>
          </w:p>
        </w:tc>
        <w:tc>
          <w:tcPr>
            <w:tcW w:w="652" w:type="pct"/>
            <w:tcBorders>
              <w:top w:val="nil"/>
              <w:left w:val="nil"/>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811</w:t>
            </w:r>
          </w:p>
        </w:tc>
        <w:tc>
          <w:tcPr>
            <w:tcW w:w="779" w:type="pct"/>
            <w:tcBorders>
              <w:top w:val="nil"/>
              <w:left w:val="nil"/>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892</w:t>
            </w:r>
          </w:p>
        </w:tc>
        <w:tc>
          <w:tcPr>
            <w:tcW w:w="783" w:type="pct"/>
            <w:tcBorders>
              <w:top w:val="nil"/>
              <w:left w:val="nil"/>
              <w:bottom w:val="single" w:sz="4" w:space="0" w:color="auto"/>
              <w:right w:val="single" w:sz="4" w:space="0" w:color="auto"/>
            </w:tcBorders>
            <w:vAlign w:val="center"/>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981</w:t>
            </w:r>
          </w:p>
        </w:tc>
        <w:tc>
          <w:tcPr>
            <w:tcW w:w="702" w:type="pct"/>
            <w:tcBorders>
              <w:top w:val="nil"/>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1</w:t>
            </w:r>
            <w:r w:rsidR="002B67F0" w:rsidRPr="00B367F2">
              <w:rPr>
                <w:rFonts w:ascii="Times New Roman" w:hAnsi="Times New Roman"/>
                <w:sz w:val="28"/>
                <w:szCs w:val="28"/>
              </w:rPr>
              <w:t>.</w:t>
            </w:r>
            <w:r w:rsidRPr="00B367F2">
              <w:rPr>
                <w:rFonts w:ascii="Times New Roman" w:hAnsi="Times New Roman"/>
                <w:sz w:val="28"/>
                <w:szCs w:val="28"/>
              </w:rPr>
              <w:t>079</w:t>
            </w:r>
          </w:p>
        </w:tc>
        <w:tc>
          <w:tcPr>
            <w:tcW w:w="777" w:type="pct"/>
            <w:tcBorders>
              <w:top w:val="nil"/>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1</w:t>
            </w:r>
            <w:r w:rsidR="002B67F0" w:rsidRPr="00B367F2">
              <w:rPr>
                <w:rFonts w:ascii="Times New Roman" w:hAnsi="Times New Roman"/>
                <w:sz w:val="28"/>
                <w:szCs w:val="28"/>
              </w:rPr>
              <w:t>.</w:t>
            </w:r>
            <w:r w:rsidRPr="00B367F2">
              <w:rPr>
                <w:rFonts w:ascii="Times New Roman" w:hAnsi="Times New Roman"/>
                <w:sz w:val="28"/>
                <w:szCs w:val="28"/>
              </w:rPr>
              <w:t>187</w:t>
            </w:r>
          </w:p>
        </w:tc>
      </w:tr>
      <w:tr w:rsidR="006D3B8B" w:rsidRPr="00B367F2" w:rsidTr="002B67F0">
        <w:trPr>
          <w:trHeight w:val="20"/>
          <w:jc w:val="center"/>
        </w:trPr>
        <w:tc>
          <w:tcPr>
            <w:tcW w:w="371" w:type="pct"/>
            <w:tcBorders>
              <w:top w:val="single" w:sz="4" w:space="0" w:color="auto"/>
              <w:left w:val="single" w:sz="4" w:space="0" w:color="auto"/>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2</w:t>
            </w:r>
          </w:p>
        </w:tc>
        <w:tc>
          <w:tcPr>
            <w:tcW w:w="937" w:type="pct"/>
            <w:tcBorders>
              <w:top w:val="single" w:sz="4" w:space="0" w:color="auto"/>
              <w:left w:val="nil"/>
              <w:bottom w:val="single" w:sz="4" w:space="0" w:color="auto"/>
              <w:right w:val="single" w:sz="4" w:space="0" w:color="auto"/>
            </w:tcBorders>
            <w:vAlign w:val="center"/>
          </w:tcPr>
          <w:p w:rsidR="006D3B8B" w:rsidRPr="00B367F2" w:rsidRDefault="006D3B8B" w:rsidP="00353212">
            <w:pPr>
              <w:spacing w:before="60" w:after="60"/>
              <w:rPr>
                <w:rFonts w:ascii="Times New Roman" w:hAnsi="Times New Roman"/>
                <w:sz w:val="28"/>
                <w:szCs w:val="28"/>
              </w:rPr>
            </w:pPr>
            <w:r w:rsidRPr="00B367F2">
              <w:rPr>
                <w:rFonts w:ascii="Times New Roman" w:hAnsi="Times New Roman"/>
                <w:sz w:val="28"/>
                <w:szCs w:val="28"/>
              </w:rPr>
              <w:t xml:space="preserve">Trung cấp </w:t>
            </w:r>
          </w:p>
        </w:tc>
        <w:tc>
          <w:tcPr>
            <w:tcW w:w="652" w:type="pct"/>
            <w:tcBorders>
              <w:top w:val="single" w:sz="4" w:space="0" w:color="auto"/>
              <w:left w:val="nil"/>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217</w:t>
            </w:r>
          </w:p>
        </w:tc>
        <w:tc>
          <w:tcPr>
            <w:tcW w:w="779" w:type="pct"/>
            <w:tcBorders>
              <w:top w:val="single" w:sz="4" w:space="0" w:color="auto"/>
              <w:left w:val="nil"/>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239</w:t>
            </w:r>
          </w:p>
        </w:tc>
        <w:tc>
          <w:tcPr>
            <w:tcW w:w="783" w:type="pct"/>
            <w:tcBorders>
              <w:top w:val="single" w:sz="4" w:space="0" w:color="auto"/>
              <w:left w:val="nil"/>
              <w:bottom w:val="single" w:sz="4" w:space="0" w:color="auto"/>
              <w:right w:val="single" w:sz="4" w:space="0" w:color="auto"/>
            </w:tcBorders>
            <w:vAlign w:val="center"/>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263</w:t>
            </w:r>
          </w:p>
        </w:tc>
        <w:tc>
          <w:tcPr>
            <w:tcW w:w="702" w:type="pct"/>
            <w:tcBorders>
              <w:top w:val="single" w:sz="4" w:space="0" w:color="auto"/>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289</w:t>
            </w:r>
          </w:p>
        </w:tc>
        <w:tc>
          <w:tcPr>
            <w:tcW w:w="777" w:type="pct"/>
            <w:tcBorders>
              <w:top w:val="single" w:sz="4" w:space="0" w:color="auto"/>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318</w:t>
            </w:r>
          </w:p>
        </w:tc>
      </w:tr>
      <w:tr w:rsidR="006D3B8B" w:rsidRPr="00B367F2" w:rsidTr="002B67F0">
        <w:trPr>
          <w:trHeight w:val="355"/>
          <w:jc w:val="center"/>
        </w:trPr>
        <w:tc>
          <w:tcPr>
            <w:tcW w:w="371" w:type="pct"/>
            <w:tcBorders>
              <w:top w:val="single" w:sz="4" w:space="0" w:color="auto"/>
              <w:left w:val="single" w:sz="4" w:space="0" w:color="auto"/>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b/>
                <w:sz w:val="28"/>
                <w:szCs w:val="28"/>
              </w:rPr>
            </w:pPr>
          </w:p>
        </w:tc>
        <w:tc>
          <w:tcPr>
            <w:tcW w:w="937" w:type="pct"/>
            <w:tcBorders>
              <w:top w:val="single" w:sz="4" w:space="0" w:color="auto"/>
              <w:left w:val="nil"/>
              <w:bottom w:val="single" w:sz="4" w:space="0" w:color="auto"/>
              <w:right w:val="single" w:sz="4" w:space="0" w:color="auto"/>
            </w:tcBorders>
            <w:vAlign w:val="center"/>
          </w:tcPr>
          <w:p w:rsidR="006D3B8B" w:rsidRPr="00B367F2" w:rsidRDefault="006D3B8B" w:rsidP="00353212">
            <w:pPr>
              <w:spacing w:before="60" w:after="60"/>
              <w:jc w:val="center"/>
              <w:rPr>
                <w:rFonts w:ascii="Times New Roman" w:hAnsi="Times New Roman"/>
                <w:b/>
                <w:sz w:val="28"/>
                <w:szCs w:val="28"/>
              </w:rPr>
            </w:pPr>
            <w:r w:rsidRPr="00B367F2">
              <w:rPr>
                <w:rFonts w:ascii="Times New Roman" w:hAnsi="Times New Roman"/>
                <w:b/>
                <w:sz w:val="28"/>
                <w:szCs w:val="28"/>
              </w:rPr>
              <w:t>Tổng cộng</w:t>
            </w:r>
          </w:p>
        </w:tc>
        <w:tc>
          <w:tcPr>
            <w:tcW w:w="652" w:type="pct"/>
            <w:tcBorders>
              <w:top w:val="single" w:sz="4" w:space="0" w:color="auto"/>
              <w:left w:val="nil"/>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1</w:t>
            </w:r>
            <w:r w:rsidR="002B67F0" w:rsidRPr="00B367F2">
              <w:rPr>
                <w:rFonts w:ascii="Times New Roman" w:hAnsi="Times New Roman"/>
                <w:b/>
                <w:bCs/>
                <w:sz w:val="28"/>
                <w:szCs w:val="28"/>
              </w:rPr>
              <w:t>.</w:t>
            </w:r>
            <w:r w:rsidRPr="00B367F2">
              <w:rPr>
                <w:rFonts w:ascii="Times New Roman" w:hAnsi="Times New Roman"/>
                <w:b/>
                <w:bCs/>
                <w:sz w:val="28"/>
                <w:szCs w:val="28"/>
              </w:rPr>
              <w:t>028</w:t>
            </w:r>
          </w:p>
        </w:tc>
        <w:tc>
          <w:tcPr>
            <w:tcW w:w="779" w:type="pct"/>
            <w:tcBorders>
              <w:top w:val="single" w:sz="4" w:space="0" w:color="auto"/>
              <w:left w:val="nil"/>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1</w:t>
            </w:r>
            <w:r w:rsidR="002B67F0" w:rsidRPr="00B367F2">
              <w:rPr>
                <w:rFonts w:ascii="Times New Roman" w:hAnsi="Times New Roman"/>
                <w:b/>
                <w:bCs/>
                <w:sz w:val="28"/>
                <w:szCs w:val="28"/>
              </w:rPr>
              <w:t>.</w:t>
            </w:r>
            <w:r w:rsidRPr="00B367F2">
              <w:rPr>
                <w:rFonts w:ascii="Times New Roman" w:hAnsi="Times New Roman"/>
                <w:b/>
                <w:bCs/>
                <w:sz w:val="28"/>
                <w:szCs w:val="28"/>
              </w:rPr>
              <w:t>131</w:t>
            </w:r>
          </w:p>
        </w:tc>
        <w:tc>
          <w:tcPr>
            <w:tcW w:w="783" w:type="pct"/>
            <w:tcBorders>
              <w:top w:val="single" w:sz="4" w:space="0" w:color="auto"/>
              <w:left w:val="nil"/>
              <w:bottom w:val="single" w:sz="4" w:space="0" w:color="auto"/>
              <w:right w:val="single" w:sz="4" w:space="0" w:color="auto"/>
            </w:tcBorders>
            <w:vAlign w:val="center"/>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1</w:t>
            </w:r>
            <w:r w:rsidR="002B67F0" w:rsidRPr="00B367F2">
              <w:rPr>
                <w:rFonts w:ascii="Times New Roman" w:hAnsi="Times New Roman"/>
                <w:b/>
                <w:bCs/>
                <w:sz w:val="28"/>
                <w:szCs w:val="28"/>
              </w:rPr>
              <w:t>.</w:t>
            </w:r>
            <w:r w:rsidRPr="00B367F2">
              <w:rPr>
                <w:rFonts w:ascii="Times New Roman" w:hAnsi="Times New Roman"/>
                <w:b/>
                <w:bCs/>
                <w:sz w:val="28"/>
                <w:szCs w:val="28"/>
              </w:rPr>
              <w:t>244</w:t>
            </w:r>
          </w:p>
        </w:tc>
        <w:tc>
          <w:tcPr>
            <w:tcW w:w="702" w:type="pct"/>
            <w:tcBorders>
              <w:top w:val="single" w:sz="4" w:space="0" w:color="auto"/>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1</w:t>
            </w:r>
            <w:r w:rsidR="002B67F0" w:rsidRPr="00B367F2">
              <w:rPr>
                <w:rFonts w:ascii="Times New Roman" w:hAnsi="Times New Roman"/>
                <w:b/>
                <w:bCs/>
                <w:sz w:val="28"/>
                <w:szCs w:val="28"/>
              </w:rPr>
              <w:t>.</w:t>
            </w:r>
            <w:r w:rsidRPr="00B367F2">
              <w:rPr>
                <w:rFonts w:ascii="Times New Roman" w:hAnsi="Times New Roman"/>
                <w:b/>
                <w:bCs/>
                <w:sz w:val="28"/>
                <w:szCs w:val="28"/>
              </w:rPr>
              <w:t>368</w:t>
            </w:r>
          </w:p>
        </w:tc>
        <w:tc>
          <w:tcPr>
            <w:tcW w:w="777" w:type="pct"/>
            <w:tcBorders>
              <w:top w:val="single" w:sz="4" w:space="0" w:color="auto"/>
              <w:left w:val="nil"/>
              <w:bottom w:val="single" w:sz="4" w:space="0" w:color="auto"/>
              <w:right w:val="single" w:sz="4" w:space="0" w:color="auto"/>
            </w:tcBorders>
          </w:tcPr>
          <w:p w:rsidR="006D3B8B" w:rsidRPr="00B367F2" w:rsidRDefault="002B67F0" w:rsidP="00353212">
            <w:pPr>
              <w:spacing w:before="60" w:after="60"/>
              <w:jc w:val="center"/>
              <w:rPr>
                <w:rFonts w:ascii="Times New Roman" w:hAnsi="Times New Roman"/>
                <w:b/>
                <w:bCs/>
                <w:sz w:val="28"/>
                <w:szCs w:val="28"/>
              </w:rPr>
            </w:pPr>
            <w:r w:rsidRPr="00B367F2">
              <w:rPr>
                <w:rFonts w:ascii="Times New Roman" w:hAnsi="Times New Roman"/>
                <w:b/>
                <w:bCs/>
                <w:sz w:val="28"/>
                <w:szCs w:val="28"/>
              </w:rPr>
              <w:t>.</w:t>
            </w:r>
            <w:r w:rsidR="006D3B8B" w:rsidRPr="00B367F2">
              <w:rPr>
                <w:rFonts w:ascii="Times New Roman" w:hAnsi="Times New Roman"/>
                <w:b/>
                <w:bCs/>
                <w:sz w:val="28"/>
                <w:szCs w:val="28"/>
              </w:rPr>
              <w:t>1505</w:t>
            </w:r>
          </w:p>
        </w:tc>
      </w:tr>
    </w:tbl>
    <w:p w:rsidR="006D3B8B" w:rsidRPr="00B367F2" w:rsidRDefault="003D1D34" w:rsidP="009F2C44">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11" w:name="_Toc19260725"/>
      <w:bookmarkStart w:id="12" w:name="_Toc19260861"/>
      <w:r w:rsidRPr="00B367F2">
        <w:rPr>
          <w:rFonts w:ascii="Times New Roman" w:hAnsi="Times New Roman"/>
          <w:b/>
          <w:sz w:val="28"/>
          <w:szCs w:val="28"/>
        </w:rPr>
        <w:t xml:space="preserve">Bảng 37- </w:t>
      </w:r>
      <w:r w:rsidR="006D3B8B" w:rsidRPr="00B367F2">
        <w:rPr>
          <w:rFonts w:ascii="Times New Roman" w:hAnsi="Times New Roman"/>
          <w:b/>
          <w:sz w:val="28"/>
          <w:szCs w:val="28"/>
        </w:rPr>
        <w:t>Qui mô đào tạo 2020 – 2025</w:t>
      </w:r>
      <w:bookmarkEnd w:id="11"/>
      <w:bookmarkEnd w:id="12"/>
    </w:p>
    <w:tbl>
      <w:tblPr>
        <w:tblW w:w="4716" w:type="pct"/>
        <w:jc w:val="center"/>
        <w:tblLayout w:type="fixed"/>
        <w:tblLook w:val="0000" w:firstRow="0" w:lastRow="0" w:firstColumn="0" w:lastColumn="0" w:noHBand="0" w:noVBand="0"/>
      </w:tblPr>
      <w:tblGrid>
        <w:gridCol w:w="672"/>
        <w:gridCol w:w="1696"/>
        <w:gridCol w:w="1411"/>
        <w:gridCol w:w="1274"/>
        <w:gridCol w:w="1411"/>
        <w:gridCol w:w="1203"/>
        <w:gridCol w:w="1251"/>
        <w:gridCol w:w="56"/>
      </w:tblGrid>
      <w:tr w:rsidR="006D3B8B" w:rsidRPr="00B367F2" w:rsidTr="002B67F0">
        <w:trPr>
          <w:gridAfter w:val="1"/>
          <w:wAfter w:w="31" w:type="pct"/>
          <w:trHeight w:val="223"/>
          <w:tblHeader/>
          <w:jc w:val="center"/>
        </w:trPr>
        <w:tc>
          <w:tcPr>
            <w:tcW w:w="375" w:type="pct"/>
            <w:vMerge w:val="restart"/>
            <w:tcBorders>
              <w:top w:val="single" w:sz="4" w:space="0" w:color="auto"/>
              <w:left w:val="single" w:sz="4" w:space="0" w:color="auto"/>
              <w:bottom w:val="single" w:sz="4" w:space="0" w:color="000000"/>
              <w:right w:val="single" w:sz="4" w:space="0" w:color="auto"/>
            </w:tcBorders>
            <w:vAlign w:val="center"/>
          </w:tcPr>
          <w:p w:rsidR="006D3B8B" w:rsidRPr="00B367F2" w:rsidRDefault="006D3B8B" w:rsidP="00353212">
            <w:pPr>
              <w:spacing w:before="60" w:after="60"/>
              <w:jc w:val="center"/>
              <w:rPr>
                <w:rFonts w:ascii="Times New Roman" w:hAnsi="Times New Roman"/>
                <w:b/>
                <w:sz w:val="28"/>
                <w:szCs w:val="28"/>
              </w:rPr>
            </w:pPr>
            <w:r w:rsidRPr="00B367F2">
              <w:rPr>
                <w:rFonts w:ascii="Times New Roman" w:hAnsi="Times New Roman"/>
                <w:b/>
                <w:sz w:val="28"/>
                <w:szCs w:val="28"/>
              </w:rPr>
              <w:t>TT</w:t>
            </w:r>
          </w:p>
        </w:tc>
        <w:tc>
          <w:tcPr>
            <w:tcW w:w="945" w:type="pct"/>
            <w:vMerge w:val="restart"/>
            <w:tcBorders>
              <w:top w:val="single" w:sz="4" w:space="0" w:color="auto"/>
              <w:left w:val="nil"/>
              <w:bottom w:val="single" w:sz="4" w:space="0" w:color="000000"/>
              <w:right w:val="single" w:sz="4" w:space="0" w:color="auto"/>
            </w:tcBorders>
            <w:vAlign w:val="center"/>
          </w:tcPr>
          <w:p w:rsidR="006D3B8B" w:rsidRPr="00B367F2" w:rsidRDefault="006D3B8B" w:rsidP="00353212">
            <w:pPr>
              <w:spacing w:before="60" w:after="60"/>
              <w:jc w:val="center"/>
              <w:rPr>
                <w:rFonts w:ascii="Times New Roman" w:hAnsi="Times New Roman"/>
                <w:b/>
                <w:sz w:val="28"/>
                <w:szCs w:val="28"/>
              </w:rPr>
            </w:pPr>
            <w:r w:rsidRPr="00B367F2">
              <w:rPr>
                <w:rFonts w:ascii="Times New Roman" w:hAnsi="Times New Roman"/>
                <w:b/>
                <w:sz w:val="28"/>
                <w:szCs w:val="28"/>
              </w:rPr>
              <w:t>Bậc đào tạo</w:t>
            </w:r>
          </w:p>
        </w:tc>
        <w:tc>
          <w:tcPr>
            <w:tcW w:w="3649" w:type="pct"/>
            <w:gridSpan w:val="5"/>
            <w:tcBorders>
              <w:top w:val="single" w:sz="4" w:space="0" w:color="auto"/>
              <w:left w:val="nil"/>
              <w:bottom w:val="single" w:sz="4" w:space="0" w:color="auto"/>
              <w:right w:val="single" w:sz="4" w:space="0" w:color="auto"/>
            </w:tcBorders>
            <w:vAlign w:val="center"/>
          </w:tcPr>
          <w:p w:rsidR="006D3B8B" w:rsidRPr="00B367F2" w:rsidRDefault="006D3B8B" w:rsidP="00353212">
            <w:pPr>
              <w:spacing w:before="60" w:after="60"/>
              <w:jc w:val="center"/>
              <w:rPr>
                <w:rFonts w:ascii="Times New Roman" w:hAnsi="Times New Roman"/>
                <w:b/>
                <w:sz w:val="28"/>
                <w:szCs w:val="28"/>
              </w:rPr>
            </w:pPr>
            <w:r w:rsidRPr="00B367F2">
              <w:rPr>
                <w:rFonts w:ascii="Times New Roman" w:hAnsi="Times New Roman"/>
                <w:b/>
                <w:sz w:val="28"/>
                <w:szCs w:val="28"/>
              </w:rPr>
              <w:t>Qui mô đào tạo đến năm 2025</w:t>
            </w:r>
          </w:p>
        </w:tc>
      </w:tr>
      <w:tr w:rsidR="006D3B8B" w:rsidRPr="00B367F2" w:rsidTr="002B67F0">
        <w:trPr>
          <w:trHeight w:val="359"/>
          <w:tblHeader/>
          <w:jc w:val="center"/>
        </w:trPr>
        <w:tc>
          <w:tcPr>
            <w:tcW w:w="375" w:type="pct"/>
            <w:vMerge/>
            <w:tcBorders>
              <w:top w:val="single" w:sz="4" w:space="0" w:color="auto"/>
              <w:left w:val="single" w:sz="4" w:space="0" w:color="auto"/>
              <w:bottom w:val="single" w:sz="4" w:space="0" w:color="000000"/>
              <w:right w:val="single" w:sz="4" w:space="0" w:color="auto"/>
            </w:tcBorders>
            <w:vAlign w:val="center"/>
          </w:tcPr>
          <w:p w:rsidR="006D3B8B" w:rsidRPr="00B367F2" w:rsidRDefault="006D3B8B" w:rsidP="00353212">
            <w:pPr>
              <w:spacing w:before="60" w:after="60"/>
              <w:jc w:val="center"/>
              <w:rPr>
                <w:rFonts w:ascii="Times New Roman" w:hAnsi="Times New Roman"/>
                <w:sz w:val="28"/>
                <w:szCs w:val="28"/>
              </w:rPr>
            </w:pPr>
          </w:p>
        </w:tc>
        <w:tc>
          <w:tcPr>
            <w:tcW w:w="945" w:type="pct"/>
            <w:vMerge/>
            <w:tcBorders>
              <w:top w:val="single" w:sz="4" w:space="0" w:color="auto"/>
              <w:left w:val="nil"/>
              <w:bottom w:val="single" w:sz="4" w:space="0" w:color="000000"/>
              <w:right w:val="single" w:sz="4" w:space="0" w:color="auto"/>
            </w:tcBorders>
            <w:vAlign w:val="center"/>
          </w:tcPr>
          <w:p w:rsidR="006D3B8B" w:rsidRPr="00B367F2" w:rsidRDefault="006D3B8B" w:rsidP="00353212">
            <w:pPr>
              <w:spacing w:before="60" w:after="60"/>
              <w:jc w:val="both"/>
              <w:rPr>
                <w:rFonts w:ascii="Times New Roman" w:hAnsi="Times New Roman"/>
                <w:sz w:val="28"/>
                <w:szCs w:val="28"/>
              </w:rPr>
            </w:pPr>
          </w:p>
        </w:tc>
        <w:tc>
          <w:tcPr>
            <w:tcW w:w="786" w:type="pct"/>
            <w:tcBorders>
              <w:top w:val="nil"/>
              <w:left w:val="nil"/>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2020-2021</w:t>
            </w:r>
          </w:p>
        </w:tc>
        <w:tc>
          <w:tcPr>
            <w:tcW w:w="710" w:type="pct"/>
            <w:tcBorders>
              <w:top w:val="nil"/>
              <w:left w:val="nil"/>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2021-2022</w:t>
            </w:r>
          </w:p>
        </w:tc>
        <w:tc>
          <w:tcPr>
            <w:tcW w:w="786" w:type="pct"/>
            <w:tcBorders>
              <w:top w:val="nil"/>
              <w:left w:val="nil"/>
              <w:bottom w:val="single" w:sz="4" w:space="0" w:color="auto"/>
              <w:right w:val="single" w:sz="4" w:space="0" w:color="auto"/>
            </w:tcBorders>
            <w:vAlign w:val="center"/>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2022-2023</w:t>
            </w:r>
          </w:p>
        </w:tc>
        <w:tc>
          <w:tcPr>
            <w:tcW w:w="670" w:type="pct"/>
            <w:tcBorders>
              <w:top w:val="nil"/>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2023-2024</w:t>
            </w:r>
          </w:p>
        </w:tc>
        <w:tc>
          <w:tcPr>
            <w:tcW w:w="728" w:type="pct"/>
            <w:gridSpan w:val="2"/>
            <w:tcBorders>
              <w:top w:val="nil"/>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2024-2025</w:t>
            </w:r>
          </w:p>
        </w:tc>
      </w:tr>
      <w:tr w:rsidR="006D3B8B" w:rsidRPr="00B367F2" w:rsidTr="002B67F0">
        <w:trPr>
          <w:trHeight w:val="20"/>
          <w:jc w:val="center"/>
        </w:trPr>
        <w:tc>
          <w:tcPr>
            <w:tcW w:w="375" w:type="pct"/>
            <w:tcBorders>
              <w:top w:val="nil"/>
              <w:left w:val="single" w:sz="4" w:space="0" w:color="auto"/>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1</w:t>
            </w:r>
          </w:p>
        </w:tc>
        <w:tc>
          <w:tcPr>
            <w:tcW w:w="945" w:type="pct"/>
            <w:tcBorders>
              <w:top w:val="nil"/>
              <w:left w:val="nil"/>
              <w:bottom w:val="single" w:sz="4" w:space="0" w:color="auto"/>
              <w:right w:val="single" w:sz="4" w:space="0" w:color="auto"/>
            </w:tcBorders>
            <w:vAlign w:val="bottom"/>
          </w:tcPr>
          <w:p w:rsidR="006D3B8B" w:rsidRPr="00B367F2" w:rsidRDefault="006D3B8B" w:rsidP="00353212">
            <w:pPr>
              <w:spacing w:before="60" w:after="60"/>
              <w:rPr>
                <w:rFonts w:ascii="Times New Roman" w:hAnsi="Times New Roman"/>
                <w:sz w:val="28"/>
                <w:szCs w:val="28"/>
              </w:rPr>
            </w:pPr>
            <w:r w:rsidRPr="00B367F2">
              <w:rPr>
                <w:rFonts w:ascii="Times New Roman" w:hAnsi="Times New Roman"/>
                <w:sz w:val="28"/>
                <w:szCs w:val="28"/>
              </w:rPr>
              <w:t xml:space="preserve">Cao đẳng </w:t>
            </w:r>
          </w:p>
        </w:tc>
        <w:tc>
          <w:tcPr>
            <w:tcW w:w="786" w:type="pct"/>
            <w:tcBorders>
              <w:top w:val="nil"/>
              <w:left w:val="nil"/>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2</w:t>
            </w:r>
            <w:r w:rsidR="002D754B" w:rsidRPr="00B367F2">
              <w:rPr>
                <w:rFonts w:ascii="Times New Roman" w:hAnsi="Times New Roman"/>
                <w:sz w:val="28"/>
                <w:szCs w:val="28"/>
              </w:rPr>
              <w:t>.</w:t>
            </w:r>
            <w:r w:rsidRPr="00B367F2">
              <w:rPr>
                <w:rFonts w:ascii="Times New Roman" w:hAnsi="Times New Roman"/>
                <w:sz w:val="28"/>
                <w:szCs w:val="28"/>
              </w:rPr>
              <w:t>021</w:t>
            </w:r>
          </w:p>
        </w:tc>
        <w:tc>
          <w:tcPr>
            <w:tcW w:w="710" w:type="pct"/>
            <w:tcBorders>
              <w:top w:val="nil"/>
              <w:left w:val="nil"/>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2</w:t>
            </w:r>
            <w:r w:rsidR="002D754B" w:rsidRPr="00B367F2">
              <w:rPr>
                <w:rFonts w:ascii="Times New Roman" w:hAnsi="Times New Roman"/>
                <w:sz w:val="28"/>
                <w:szCs w:val="28"/>
              </w:rPr>
              <w:t>.</w:t>
            </w:r>
            <w:r w:rsidRPr="00B367F2">
              <w:rPr>
                <w:rFonts w:ascii="Times New Roman" w:hAnsi="Times New Roman"/>
                <w:sz w:val="28"/>
                <w:szCs w:val="28"/>
              </w:rPr>
              <w:t>223</w:t>
            </w:r>
          </w:p>
        </w:tc>
        <w:tc>
          <w:tcPr>
            <w:tcW w:w="786" w:type="pct"/>
            <w:tcBorders>
              <w:top w:val="nil"/>
              <w:left w:val="nil"/>
              <w:bottom w:val="single" w:sz="4" w:space="0" w:color="auto"/>
              <w:right w:val="single" w:sz="4" w:space="0" w:color="auto"/>
            </w:tcBorders>
            <w:vAlign w:val="center"/>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2</w:t>
            </w:r>
            <w:r w:rsidR="002D754B" w:rsidRPr="00B367F2">
              <w:rPr>
                <w:rFonts w:ascii="Times New Roman" w:hAnsi="Times New Roman"/>
                <w:sz w:val="28"/>
                <w:szCs w:val="28"/>
              </w:rPr>
              <w:t>.</w:t>
            </w:r>
            <w:r w:rsidRPr="00B367F2">
              <w:rPr>
                <w:rFonts w:ascii="Times New Roman" w:hAnsi="Times New Roman"/>
                <w:sz w:val="28"/>
                <w:szCs w:val="28"/>
              </w:rPr>
              <w:t>445</w:t>
            </w:r>
          </w:p>
        </w:tc>
        <w:tc>
          <w:tcPr>
            <w:tcW w:w="670" w:type="pct"/>
            <w:tcBorders>
              <w:top w:val="nil"/>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2</w:t>
            </w:r>
            <w:r w:rsidR="002D754B" w:rsidRPr="00B367F2">
              <w:rPr>
                <w:rFonts w:ascii="Times New Roman" w:hAnsi="Times New Roman"/>
                <w:sz w:val="28"/>
                <w:szCs w:val="28"/>
              </w:rPr>
              <w:t>.</w:t>
            </w:r>
            <w:r w:rsidRPr="00B367F2">
              <w:rPr>
                <w:rFonts w:ascii="Times New Roman" w:hAnsi="Times New Roman"/>
                <w:sz w:val="28"/>
                <w:szCs w:val="28"/>
              </w:rPr>
              <w:t>690</w:t>
            </w:r>
          </w:p>
        </w:tc>
        <w:tc>
          <w:tcPr>
            <w:tcW w:w="728" w:type="pct"/>
            <w:gridSpan w:val="2"/>
            <w:tcBorders>
              <w:top w:val="nil"/>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2</w:t>
            </w:r>
            <w:r w:rsidR="002D754B" w:rsidRPr="00B367F2">
              <w:rPr>
                <w:rFonts w:ascii="Times New Roman" w:hAnsi="Times New Roman"/>
                <w:sz w:val="28"/>
                <w:szCs w:val="28"/>
              </w:rPr>
              <w:t>.</w:t>
            </w:r>
            <w:r w:rsidRPr="00B367F2">
              <w:rPr>
                <w:rFonts w:ascii="Times New Roman" w:hAnsi="Times New Roman"/>
                <w:sz w:val="28"/>
                <w:szCs w:val="28"/>
              </w:rPr>
              <w:t>959</w:t>
            </w:r>
          </w:p>
        </w:tc>
      </w:tr>
      <w:tr w:rsidR="006D3B8B" w:rsidRPr="00B367F2" w:rsidTr="002B67F0">
        <w:trPr>
          <w:trHeight w:val="20"/>
          <w:jc w:val="center"/>
        </w:trPr>
        <w:tc>
          <w:tcPr>
            <w:tcW w:w="375" w:type="pct"/>
            <w:tcBorders>
              <w:top w:val="single" w:sz="4" w:space="0" w:color="auto"/>
              <w:left w:val="single" w:sz="4" w:space="0" w:color="auto"/>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2</w:t>
            </w:r>
          </w:p>
        </w:tc>
        <w:tc>
          <w:tcPr>
            <w:tcW w:w="945" w:type="pct"/>
            <w:tcBorders>
              <w:top w:val="single" w:sz="4" w:space="0" w:color="auto"/>
              <w:left w:val="nil"/>
              <w:bottom w:val="single" w:sz="4" w:space="0" w:color="auto"/>
              <w:right w:val="single" w:sz="4" w:space="0" w:color="auto"/>
            </w:tcBorders>
            <w:vAlign w:val="center"/>
          </w:tcPr>
          <w:p w:rsidR="006D3B8B" w:rsidRPr="00B367F2" w:rsidRDefault="006D3B8B" w:rsidP="00353212">
            <w:pPr>
              <w:spacing w:before="60" w:after="60"/>
              <w:rPr>
                <w:rFonts w:ascii="Times New Roman" w:hAnsi="Times New Roman"/>
                <w:sz w:val="28"/>
                <w:szCs w:val="28"/>
              </w:rPr>
            </w:pPr>
            <w:r w:rsidRPr="00B367F2">
              <w:rPr>
                <w:rFonts w:ascii="Times New Roman" w:hAnsi="Times New Roman"/>
                <w:sz w:val="28"/>
                <w:szCs w:val="28"/>
              </w:rPr>
              <w:t xml:space="preserve">Trung cấp </w:t>
            </w:r>
          </w:p>
        </w:tc>
        <w:tc>
          <w:tcPr>
            <w:tcW w:w="786" w:type="pct"/>
            <w:tcBorders>
              <w:top w:val="single" w:sz="4" w:space="0" w:color="auto"/>
              <w:left w:val="nil"/>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752</w:t>
            </w:r>
          </w:p>
        </w:tc>
        <w:tc>
          <w:tcPr>
            <w:tcW w:w="710" w:type="pct"/>
            <w:tcBorders>
              <w:top w:val="single" w:sz="4" w:space="0" w:color="auto"/>
              <w:left w:val="nil"/>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827</w:t>
            </w:r>
          </w:p>
        </w:tc>
        <w:tc>
          <w:tcPr>
            <w:tcW w:w="786" w:type="pct"/>
            <w:tcBorders>
              <w:top w:val="single" w:sz="4" w:space="0" w:color="auto"/>
              <w:left w:val="nil"/>
              <w:bottom w:val="single" w:sz="4" w:space="0" w:color="auto"/>
              <w:right w:val="single" w:sz="4" w:space="0" w:color="auto"/>
            </w:tcBorders>
            <w:vAlign w:val="center"/>
          </w:tcPr>
          <w:p w:rsidR="006D3B8B" w:rsidRPr="00B367F2" w:rsidRDefault="006D3B8B" w:rsidP="00353212">
            <w:pPr>
              <w:spacing w:before="60" w:after="60"/>
              <w:ind w:left="168" w:hanging="168"/>
              <w:jc w:val="center"/>
              <w:rPr>
                <w:rFonts w:ascii="Times New Roman" w:hAnsi="Times New Roman"/>
                <w:sz w:val="28"/>
                <w:szCs w:val="28"/>
              </w:rPr>
            </w:pPr>
            <w:r w:rsidRPr="00B367F2">
              <w:rPr>
                <w:rFonts w:ascii="Times New Roman" w:hAnsi="Times New Roman"/>
                <w:sz w:val="28"/>
                <w:szCs w:val="28"/>
              </w:rPr>
              <w:t>910</w:t>
            </w:r>
          </w:p>
        </w:tc>
        <w:tc>
          <w:tcPr>
            <w:tcW w:w="670" w:type="pct"/>
            <w:tcBorders>
              <w:top w:val="single" w:sz="4" w:space="0" w:color="auto"/>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1</w:t>
            </w:r>
            <w:r w:rsidR="002D754B" w:rsidRPr="00B367F2">
              <w:rPr>
                <w:rFonts w:ascii="Times New Roman" w:hAnsi="Times New Roman"/>
                <w:sz w:val="28"/>
                <w:szCs w:val="28"/>
              </w:rPr>
              <w:t>.</w:t>
            </w:r>
            <w:r w:rsidRPr="00B367F2">
              <w:rPr>
                <w:rFonts w:ascii="Times New Roman" w:hAnsi="Times New Roman"/>
                <w:sz w:val="28"/>
                <w:szCs w:val="28"/>
              </w:rPr>
              <w:t>001</w:t>
            </w:r>
          </w:p>
        </w:tc>
        <w:tc>
          <w:tcPr>
            <w:tcW w:w="728" w:type="pct"/>
            <w:gridSpan w:val="2"/>
            <w:tcBorders>
              <w:top w:val="single" w:sz="4" w:space="0" w:color="auto"/>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1</w:t>
            </w:r>
            <w:r w:rsidR="002D754B" w:rsidRPr="00B367F2">
              <w:rPr>
                <w:rFonts w:ascii="Times New Roman" w:hAnsi="Times New Roman"/>
                <w:sz w:val="28"/>
                <w:szCs w:val="28"/>
              </w:rPr>
              <w:t>.</w:t>
            </w:r>
            <w:r w:rsidRPr="00B367F2">
              <w:rPr>
                <w:rFonts w:ascii="Times New Roman" w:hAnsi="Times New Roman"/>
                <w:sz w:val="28"/>
                <w:szCs w:val="28"/>
              </w:rPr>
              <w:t>101</w:t>
            </w:r>
          </w:p>
        </w:tc>
      </w:tr>
      <w:tr w:rsidR="006D3B8B" w:rsidRPr="00B367F2" w:rsidTr="002B67F0">
        <w:trPr>
          <w:trHeight w:val="355"/>
          <w:jc w:val="center"/>
        </w:trPr>
        <w:tc>
          <w:tcPr>
            <w:tcW w:w="375" w:type="pct"/>
            <w:tcBorders>
              <w:top w:val="single" w:sz="4" w:space="0" w:color="auto"/>
              <w:left w:val="single" w:sz="4" w:space="0" w:color="auto"/>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b/>
                <w:sz w:val="28"/>
                <w:szCs w:val="28"/>
              </w:rPr>
            </w:pPr>
          </w:p>
        </w:tc>
        <w:tc>
          <w:tcPr>
            <w:tcW w:w="945" w:type="pct"/>
            <w:tcBorders>
              <w:top w:val="single" w:sz="4" w:space="0" w:color="auto"/>
              <w:left w:val="nil"/>
              <w:bottom w:val="single" w:sz="4" w:space="0" w:color="auto"/>
              <w:right w:val="single" w:sz="4" w:space="0" w:color="auto"/>
            </w:tcBorders>
            <w:vAlign w:val="center"/>
          </w:tcPr>
          <w:p w:rsidR="006D3B8B" w:rsidRPr="00B367F2" w:rsidRDefault="006D3B8B" w:rsidP="00353212">
            <w:pPr>
              <w:spacing w:before="60" w:after="60"/>
              <w:jc w:val="center"/>
              <w:rPr>
                <w:rFonts w:ascii="Times New Roman" w:hAnsi="Times New Roman"/>
                <w:b/>
                <w:sz w:val="28"/>
                <w:szCs w:val="28"/>
              </w:rPr>
            </w:pPr>
            <w:r w:rsidRPr="00B367F2">
              <w:rPr>
                <w:rFonts w:ascii="Times New Roman" w:hAnsi="Times New Roman"/>
                <w:b/>
                <w:sz w:val="28"/>
                <w:szCs w:val="28"/>
              </w:rPr>
              <w:t>Tổng cộng</w:t>
            </w:r>
          </w:p>
        </w:tc>
        <w:tc>
          <w:tcPr>
            <w:tcW w:w="786" w:type="pct"/>
            <w:tcBorders>
              <w:top w:val="single" w:sz="4" w:space="0" w:color="auto"/>
              <w:left w:val="nil"/>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2</w:t>
            </w:r>
            <w:r w:rsidR="002D754B" w:rsidRPr="00B367F2">
              <w:rPr>
                <w:rFonts w:ascii="Times New Roman" w:hAnsi="Times New Roman"/>
                <w:b/>
                <w:bCs/>
                <w:sz w:val="28"/>
                <w:szCs w:val="28"/>
              </w:rPr>
              <w:t>.</w:t>
            </w:r>
            <w:r w:rsidRPr="00B367F2">
              <w:rPr>
                <w:rFonts w:ascii="Times New Roman" w:hAnsi="Times New Roman"/>
                <w:b/>
                <w:bCs/>
                <w:sz w:val="28"/>
                <w:szCs w:val="28"/>
              </w:rPr>
              <w:t>773</w:t>
            </w:r>
          </w:p>
        </w:tc>
        <w:tc>
          <w:tcPr>
            <w:tcW w:w="710" w:type="pct"/>
            <w:tcBorders>
              <w:top w:val="single" w:sz="4" w:space="0" w:color="auto"/>
              <w:left w:val="nil"/>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3</w:t>
            </w:r>
            <w:r w:rsidR="002D754B" w:rsidRPr="00B367F2">
              <w:rPr>
                <w:rFonts w:ascii="Times New Roman" w:hAnsi="Times New Roman"/>
                <w:b/>
                <w:bCs/>
                <w:sz w:val="28"/>
                <w:szCs w:val="28"/>
              </w:rPr>
              <w:t>.</w:t>
            </w:r>
            <w:r w:rsidRPr="00B367F2">
              <w:rPr>
                <w:rFonts w:ascii="Times New Roman" w:hAnsi="Times New Roman"/>
                <w:b/>
                <w:bCs/>
                <w:sz w:val="28"/>
                <w:szCs w:val="28"/>
              </w:rPr>
              <w:t>050</w:t>
            </w:r>
          </w:p>
        </w:tc>
        <w:tc>
          <w:tcPr>
            <w:tcW w:w="786" w:type="pct"/>
            <w:tcBorders>
              <w:top w:val="single" w:sz="4" w:space="0" w:color="auto"/>
              <w:left w:val="nil"/>
              <w:bottom w:val="single" w:sz="4" w:space="0" w:color="auto"/>
              <w:right w:val="single" w:sz="4" w:space="0" w:color="auto"/>
            </w:tcBorders>
            <w:vAlign w:val="center"/>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3</w:t>
            </w:r>
            <w:r w:rsidR="002D754B" w:rsidRPr="00B367F2">
              <w:rPr>
                <w:rFonts w:ascii="Times New Roman" w:hAnsi="Times New Roman"/>
                <w:b/>
                <w:bCs/>
                <w:sz w:val="28"/>
                <w:szCs w:val="28"/>
              </w:rPr>
              <w:t>.</w:t>
            </w:r>
            <w:r w:rsidRPr="00B367F2">
              <w:rPr>
                <w:rFonts w:ascii="Times New Roman" w:hAnsi="Times New Roman"/>
                <w:b/>
                <w:bCs/>
                <w:sz w:val="28"/>
                <w:szCs w:val="28"/>
              </w:rPr>
              <w:t>355</w:t>
            </w:r>
          </w:p>
        </w:tc>
        <w:tc>
          <w:tcPr>
            <w:tcW w:w="670" w:type="pct"/>
            <w:tcBorders>
              <w:top w:val="single" w:sz="4" w:space="0" w:color="auto"/>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3</w:t>
            </w:r>
            <w:r w:rsidR="002D754B" w:rsidRPr="00B367F2">
              <w:rPr>
                <w:rFonts w:ascii="Times New Roman" w:hAnsi="Times New Roman"/>
                <w:b/>
                <w:bCs/>
                <w:sz w:val="28"/>
                <w:szCs w:val="28"/>
              </w:rPr>
              <w:t>.</w:t>
            </w:r>
            <w:r w:rsidRPr="00B367F2">
              <w:rPr>
                <w:rFonts w:ascii="Times New Roman" w:hAnsi="Times New Roman"/>
                <w:b/>
                <w:bCs/>
                <w:sz w:val="28"/>
                <w:szCs w:val="28"/>
              </w:rPr>
              <w:t>691</w:t>
            </w:r>
          </w:p>
        </w:tc>
        <w:tc>
          <w:tcPr>
            <w:tcW w:w="728" w:type="pct"/>
            <w:gridSpan w:val="2"/>
            <w:tcBorders>
              <w:top w:val="single" w:sz="4" w:space="0" w:color="auto"/>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4</w:t>
            </w:r>
            <w:r w:rsidR="002D754B" w:rsidRPr="00B367F2">
              <w:rPr>
                <w:rFonts w:ascii="Times New Roman" w:hAnsi="Times New Roman"/>
                <w:b/>
                <w:bCs/>
                <w:sz w:val="28"/>
                <w:szCs w:val="28"/>
              </w:rPr>
              <w:t>.</w:t>
            </w:r>
            <w:r w:rsidRPr="00B367F2">
              <w:rPr>
                <w:rFonts w:ascii="Times New Roman" w:hAnsi="Times New Roman"/>
                <w:b/>
                <w:bCs/>
                <w:sz w:val="28"/>
                <w:szCs w:val="28"/>
              </w:rPr>
              <w:t>060</w:t>
            </w:r>
          </w:p>
        </w:tc>
      </w:tr>
    </w:tbl>
    <w:p w:rsidR="006D3B8B" w:rsidRPr="00B367F2" w:rsidRDefault="003D1D34" w:rsidP="009F2C44">
      <w:pPr>
        <w:pStyle w:val="ListParagraph"/>
        <w:spacing w:before="100" w:after="100" w:line="240" w:lineRule="auto"/>
        <w:ind w:left="0" w:firstLine="567"/>
        <w:contextualSpacing w:val="0"/>
        <w:jc w:val="center"/>
        <w:outlineLvl w:val="0"/>
        <w:rPr>
          <w:rFonts w:ascii="Times New Roman" w:hAnsi="Times New Roman" w:cs="Times New Roman"/>
          <w:b/>
          <w:sz w:val="26"/>
          <w:szCs w:val="26"/>
        </w:rPr>
      </w:pPr>
      <w:bookmarkStart w:id="13" w:name="_Toc19260726"/>
      <w:bookmarkStart w:id="14" w:name="_Toc19260862"/>
      <w:r w:rsidRPr="00B367F2">
        <w:rPr>
          <w:rFonts w:ascii="Times New Roman" w:hAnsi="Times New Roman"/>
          <w:b/>
          <w:bCs/>
          <w:sz w:val="28"/>
          <w:szCs w:val="28"/>
        </w:rPr>
        <w:lastRenderedPageBreak/>
        <w:t xml:space="preserve">Bảng 38- </w:t>
      </w:r>
      <w:r w:rsidR="006D3B8B" w:rsidRPr="00B367F2">
        <w:rPr>
          <w:rFonts w:ascii="Times New Roman" w:hAnsi="Times New Roman"/>
          <w:b/>
          <w:bCs/>
          <w:sz w:val="28"/>
          <w:szCs w:val="28"/>
        </w:rPr>
        <w:t xml:space="preserve">Dự kiến Số lượng lao động qua đào tạo tại trường cung cấp cho thị trường lao động </w:t>
      </w:r>
      <w:r w:rsidR="007B5863" w:rsidRPr="00B367F2">
        <w:rPr>
          <w:rFonts w:ascii="Times New Roman" w:hAnsi="Times New Roman"/>
          <w:b/>
          <w:bCs/>
          <w:sz w:val="28"/>
          <w:szCs w:val="28"/>
        </w:rPr>
        <w:t xml:space="preserve">ngành </w:t>
      </w:r>
      <w:r w:rsidR="007B5863" w:rsidRPr="00B367F2">
        <w:rPr>
          <w:rFonts w:ascii="Times New Roman" w:hAnsi="Times New Roman"/>
          <w:b/>
          <w:sz w:val="28"/>
          <w:szCs w:val="28"/>
        </w:rPr>
        <w:t>Điện – Điện tử</w:t>
      </w:r>
      <w:bookmarkEnd w:id="13"/>
      <w:bookmarkEnd w:id="14"/>
    </w:p>
    <w:tbl>
      <w:tblPr>
        <w:tblW w:w="4939" w:type="pct"/>
        <w:jc w:val="center"/>
        <w:tblLayout w:type="fixed"/>
        <w:tblLook w:val="0000" w:firstRow="0" w:lastRow="0" w:firstColumn="0" w:lastColumn="0" w:noHBand="0" w:noVBand="0"/>
      </w:tblPr>
      <w:tblGrid>
        <w:gridCol w:w="820"/>
        <w:gridCol w:w="1975"/>
        <w:gridCol w:w="991"/>
        <w:gridCol w:w="991"/>
        <w:gridCol w:w="1173"/>
        <w:gridCol w:w="1154"/>
        <w:gridCol w:w="991"/>
        <w:gridCol w:w="1303"/>
      </w:tblGrid>
      <w:tr w:rsidR="006D3B8B" w:rsidRPr="00B367F2" w:rsidTr="009B4057">
        <w:trPr>
          <w:trHeight w:val="223"/>
          <w:tblHeader/>
          <w:jc w:val="center"/>
        </w:trPr>
        <w:tc>
          <w:tcPr>
            <w:tcW w:w="437" w:type="pct"/>
            <w:vMerge w:val="restart"/>
            <w:tcBorders>
              <w:top w:val="single" w:sz="4" w:space="0" w:color="auto"/>
              <w:left w:val="single" w:sz="4" w:space="0" w:color="auto"/>
              <w:bottom w:val="single" w:sz="4" w:space="0" w:color="000000"/>
              <w:right w:val="single" w:sz="4" w:space="0" w:color="auto"/>
            </w:tcBorders>
            <w:vAlign w:val="center"/>
          </w:tcPr>
          <w:p w:rsidR="006D3B8B" w:rsidRPr="00B367F2" w:rsidRDefault="006D3B8B" w:rsidP="00353212">
            <w:pPr>
              <w:spacing w:before="60" w:after="60"/>
              <w:jc w:val="center"/>
              <w:rPr>
                <w:rFonts w:ascii="Times New Roman" w:hAnsi="Times New Roman"/>
                <w:b/>
                <w:sz w:val="28"/>
                <w:szCs w:val="28"/>
              </w:rPr>
            </w:pPr>
            <w:r w:rsidRPr="00B367F2">
              <w:rPr>
                <w:rFonts w:ascii="Times New Roman" w:hAnsi="Times New Roman"/>
                <w:b/>
                <w:sz w:val="28"/>
                <w:szCs w:val="28"/>
              </w:rPr>
              <w:t>TT</w:t>
            </w:r>
          </w:p>
        </w:tc>
        <w:tc>
          <w:tcPr>
            <w:tcW w:w="1051" w:type="pct"/>
            <w:vMerge w:val="restart"/>
            <w:tcBorders>
              <w:top w:val="single" w:sz="4" w:space="0" w:color="auto"/>
              <w:left w:val="nil"/>
              <w:bottom w:val="single" w:sz="4" w:space="0" w:color="000000"/>
              <w:right w:val="single" w:sz="4" w:space="0" w:color="auto"/>
            </w:tcBorders>
            <w:vAlign w:val="center"/>
          </w:tcPr>
          <w:p w:rsidR="006D3B8B" w:rsidRPr="00B367F2" w:rsidRDefault="006D3B8B" w:rsidP="00353212">
            <w:pPr>
              <w:spacing w:before="60" w:after="60"/>
              <w:jc w:val="center"/>
              <w:rPr>
                <w:rFonts w:ascii="Times New Roman" w:hAnsi="Times New Roman"/>
                <w:b/>
                <w:sz w:val="28"/>
                <w:szCs w:val="28"/>
              </w:rPr>
            </w:pPr>
            <w:r w:rsidRPr="00B367F2">
              <w:rPr>
                <w:rFonts w:ascii="Times New Roman" w:hAnsi="Times New Roman"/>
                <w:b/>
                <w:sz w:val="28"/>
                <w:szCs w:val="28"/>
              </w:rPr>
              <w:t>Bậc đào tạo</w:t>
            </w:r>
          </w:p>
        </w:tc>
        <w:tc>
          <w:tcPr>
            <w:tcW w:w="3512" w:type="pct"/>
            <w:gridSpan w:val="6"/>
            <w:tcBorders>
              <w:top w:val="single" w:sz="4" w:space="0" w:color="auto"/>
              <w:left w:val="nil"/>
              <w:bottom w:val="single" w:sz="4" w:space="0" w:color="auto"/>
              <w:right w:val="single" w:sz="4" w:space="0" w:color="auto"/>
            </w:tcBorders>
            <w:vAlign w:val="center"/>
          </w:tcPr>
          <w:p w:rsidR="006D3B8B" w:rsidRPr="00B367F2" w:rsidRDefault="006D3B8B" w:rsidP="00353212">
            <w:pPr>
              <w:spacing w:before="60" w:after="60"/>
              <w:jc w:val="center"/>
              <w:rPr>
                <w:rFonts w:ascii="Times New Roman" w:hAnsi="Times New Roman"/>
                <w:b/>
                <w:sz w:val="28"/>
                <w:szCs w:val="28"/>
              </w:rPr>
            </w:pPr>
            <w:r w:rsidRPr="00B367F2">
              <w:rPr>
                <w:rFonts w:ascii="Times New Roman" w:hAnsi="Times New Roman"/>
                <w:b/>
                <w:bCs/>
                <w:sz w:val="28"/>
                <w:szCs w:val="28"/>
              </w:rPr>
              <w:t>HSSV tốt nghiệp</w:t>
            </w:r>
            <w:r w:rsidRPr="00B367F2">
              <w:rPr>
                <w:rFonts w:ascii="Times New Roman" w:hAnsi="Times New Roman"/>
                <w:b/>
                <w:sz w:val="28"/>
                <w:szCs w:val="28"/>
              </w:rPr>
              <w:t xml:space="preserve"> đến năm 2025</w:t>
            </w:r>
          </w:p>
        </w:tc>
      </w:tr>
      <w:tr w:rsidR="00502C07" w:rsidRPr="00B367F2" w:rsidTr="009B4057">
        <w:trPr>
          <w:trHeight w:val="359"/>
          <w:tblHeader/>
          <w:jc w:val="center"/>
        </w:trPr>
        <w:tc>
          <w:tcPr>
            <w:tcW w:w="437" w:type="pct"/>
            <w:vMerge/>
            <w:tcBorders>
              <w:top w:val="single" w:sz="4" w:space="0" w:color="auto"/>
              <w:left w:val="single" w:sz="4" w:space="0" w:color="auto"/>
              <w:bottom w:val="single" w:sz="4" w:space="0" w:color="000000"/>
              <w:right w:val="single" w:sz="4" w:space="0" w:color="auto"/>
            </w:tcBorders>
            <w:vAlign w:val="center"/>
          </w:tcPr>
          <w:p w:rsidR="006D3B8B" w:rsidRPr="00B367F2" w:rsidRDefault="006D3B8B" w:rsidP="00353212">
            <w:pPr>
              <w:spacing w:before="60" w:after="60"/>
              <w:jc w:val="center"/>
              <w:rPr>
                <w:rFonts w:ascii="Times New Roman" w:hAnsi="Times New Roman"/>
                <w:sz w:val="28"/>
                <w:szCs w:val="28"/>
              </w:rPr>
            </w:pPr>
          </w:p>
        </w:tc>
        <w:tc>
          <w:tcPr>
            <w:tcW w:w="1051" w:type="pct"/>
            <w:vMerge/>
            <w:tcBorders>
              <w:top w:val="single" w:sz="4" w:space="0" w:color="auto"/>
              <w:left w:val="nil"/>
              <w:bottom w:val="single" w:sz="4" w:space="0" w:color="000000"/>
              <w:right w:val="single" w:sz="4" w:space="0" w:color="auto"/>
            </w:tcBorders>
            <w:vAlign w:val="center"/>
          </w:tcPr>
          <w:p w:rsidR="006D3B8B" w:rsidRPr="00B367F2" w:rsidRDefault="006D3B8B" w:rsidP="00353212">
            <w:pPr>
              <w:spacing w:before="60" w:after="60"/>
              <w:jc w:val="both"/>
              <w:rPr>
                <w:rFonts w:ascii="Times New Roman" w:hAnsi="Times New Roman"/>
                <w:sz w:val="28"/>
                <w:szCs w:val="28"/>
              </w:rPr>
            </w:pPr>
          </w:p>
        </w:tc>
        <w:tc>
          <w:tcPr>
            <w:tcW w:w="527" w:type="pct"/>
            <w:tcBorders>
              <w:top w:val="nil"/>
              <w:left w:val="nil"/>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2019- 2020</w:t>
            </w:r>
          </w:p>
        </w:tc>
        <w:tc>
          <w:tcPr>
            <w:tcW w:w="527" w:type="pct"/>
            <w:tcBorders>
              <w:top w:val="nil"/>
              <w:left w:val="nil"/>
              <w:bottom w:val="single" w:sz="4" w:space="0" w:color="auto"/>
              <w:right w:val="single" w:sz="4" w:space="0" w:color="auto"/>
            </w:tcBorders>
            <w:vAlign w:val="center"/>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2020- 2021</w:t>
            </w:r>
          </w:p>
        </w:tc>
        <w:tc>
          <w:tcPr>
            <w:tcW w:w="624" w:type="pct"/>
            <w:tcBorders>
              <w:top w:val="nil"/>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2021- 2022</w:t>
            </w:r>
          </w:p>
        </w:tc>
        <w:tc>
          <w:tcPr>
            <w:tcW w:w="614" w:type="pct"/>
            <w:tcBorders>
              <w:top w:val="nil"/>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2022- 2023</w:t>
            </w:r>
          </w:p>
        </w:tc>
        <w:tc>
          <w:tcPr>
            <w:tcW w:w="527" w:type="pct"/>
            <w:tcBorders>
              <w:top w:val="nil"/>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2023 -2024</w:t>
            </w:r>
          </w:p>
        </w:tc>
        <w:tc>
          <w:tcPr>
            <w:tcW w:w="692" w:type="pct"/>
            <w:tcBorders>
              <w:top w:val="nil"/>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2024- 2025</w:t>
            </w:r>
          </w:p>
        </w:tc>
      </w:tr>
      <w:tr w:rsidR="009B4057" w:rsidRPr="00B367F2" w:rsidTr="009B4057">
        <w:trPr>
          <w:trHeight w:val="20"/>
          <w:jc w:val="center"/>
        </w:trPr>
        <w:tc>
          <w:tcPr>
            <w:tcW w:w="437" w:type="pct"/>
            <w:tcBorders>
              <w:top w:val="nil"/>
              <w:left w:val="single" w:sz="4" w:space="0" w:color="auto"/>
              <w:bottom w:val="single" w:sz="4" w:space="0" w:color="auto"/>
              <w:right w:val="single" w:sz="4" w:space="0" w:color="auto"/>
            </w:tcBorders>
            <w:noWrap/>
            <w:vAlign w:val="center"/>
          </w:tcPr>
          <w:p w:rsidR="009B4057" w:rsidRPr="00B367F2" w:rsidRDefault="009B4057" w:rsidP="00353212">
            <w:pPr>
              <w:spacing w:before="60" w:after="60"/>
              <w:jc w:val="center"/>
              <w:rPr>
                <w:rFonts w:ascii="Times New Roman" w:hAnsi="Times New Roman"/>
                <w:sz w:val="28"/>
                <w:szCs w:val="28"/>
              </w:rPr>
            </w:pPr>
            <w:r w:rsidRPr="00B367F2">
              <w:rPr>
                <w:rFonts w:ascii="Times New Roman" w:hAnsi="Times New Roman"/>
                <w:sz w:val="28"/>
                <w:szCs w:val="28"/>
              </w:rPr>
              <w:t>1</w:t>
            </w:r>
          </w:p>
        </w:tc>
        <w:tc>
          <w:tcPr>
            <w:tcW w:w="1051" w:type="pct"/>
            <w:tcBorders>
              <w:top w:val="nil"/>
              <w:left w:val="nil"/>
              <w:bottom w:val="single" w:sz="4" w:space="0" w:color="auto"/>
              <w:right w:val="single" w:sz="4" w:space="0" w:color="auto"/>
            </w:tcBorders>
            <w:vAlign w:val="bottom"/>
          </w:tcPr>
          <w:p w:rsidR="009B4057" w:rsidRPr="00B367F2" w:rsidRDefault="009B4057" w:rsidP="00353212">
            <w:pPr>
              <w:spacing w:before="60" w:after="60"/>
              <w:rPr>
                <w:rFonts w:ascii="Times New Roman" w:hAnsi="Times New Roman"/>
                <w:sz w:val="28"/>
                <w:szCs w:val="28"/>
              </w:rPr>
            </w:pPr>
            <w:r w:rsidRPr="00B367F2">
              <w:rPr>
                <w:rFonts w:ascii="Times New Roman" w:hAnsi="Times New Roman"/>
                <w:sz w:val="28"/>
                <w:szCs w:val="28"/>
              </w:rPr>
              <w:t xml:space="preserve">Cao đẳng </w:t>
            </w:r>
          </w:p>
        </w:tc>
        <w:tc>
          <w:tcPr>
            <w:tcW w:w="527" w:type="pct"/>
            <w:tcBorders>
              <w:top w:val="nil"/>
              <w:left w:val="nil"/>
              <w:bottom w:val="single" w:sz="4" w:space="0" w:color="auto"/>
              <w:right w:val="single" w:sz="4" w:space="0" w:color="auto"/>
            </w:tcBorders>
            <w:noWrap/>
            <w:vAlign w:val="center"/>
          </w:tcPr>
          <w:p w:rsidR="009B4057" w:rsidRPr="009B4057" w:rsidRDefault="009B4057" w:rsidP="003A11EE">
            <w:pPr>
              <w:spacing w:before="60" w:after="60"/>
              <w:jc w:val="center"/>
              <w:rPr>
                <w:rFonts w:ascii="Times New Roman" w:hAnsi="Times New Roman"/>
                <w:sz w:val="28"/>
                <w:szCs w:val="28"/>
              </w:rPr>
            </w:pPr>
            <w:r w:rsidRPr="009B4057">
              <w:rPr>
                <w:rFonts w:ascii="Times New Roman" w:hAnsi="Times New Roman"/>
                <w:sz w:val="28"/>
                <w:szCs w:val="28"/>
              </w:rPr>
              <w:t>480</w:t>
            </w:r>
          </w:p>
        </w:tc>
        <w:tc>
          <w:tcPr>
            <w:tcW w:w="527" w:type="pct"/>
            <w:tcBorders>
              <w:top w:val="nil"/>
              <w:left w:val="nil"/>
              <w:bottom w:val="single" w:sz="4" w:space="0" w:color="auto"/>
              <w:right w:val="single" w:sz="4" w:space="0" w:color="auto"/>
            </w:tcBorders>
            <w:vAlign w:val="center"/>
          </w:tcPr>
          <w:p w:rsidR="009B4057" w:rsidRPr="009B4057" w:rsidRDefault="009B4057" w:rsidP="003A11EE">
            <w:pPr>
              <w:spacing w:before="60" w:after="60"/>
              <w:jc w:val="center"/>
              <w:rPr>
                <w:rFonts w:ascii="Times New Roman" w:hAnsi="Times New Roman"/>
                <w:sz w:val="28"/>
                <w:szCs w:val="28"/>
              </w:rPr>
            </w:pPr>
            <w:r w:rsidRPr="009B4057">
              <w:rPr>
                <w:rFonts w:ascii="Times New Roman" w:hAnsi="Times New Roman"/>
                <w:sz w:val="28"/>
                <w:szCs w:val="28"/>
              </w:rPr>
              <w:t>528</w:t>
            </w:r>
          </w:p>
        </w:tc>
        <w:tc>
          <w:tcPr>
            <w:tcW w:w="624" w:type="pct"/>
            <w:tcBorders>
              <w:top w:val="nil"/>
              <w:left w:val="nil"/>
              <w:bottom w:val="single" w:sz="4" w:space="0" w:color="auto"/>
              <w:right w:val="single" w:sz="4" w:space="0" w:color="auto"/>
            </w:tcBorders>
          </w:tcPr>
          <w:p w:rsidR="009B4057" w:rsidRPr="009B4057" w:rsidRDefault="009B4057" w:rsidP="003A11EE">
            <w:pPr>
              <w:spacing w:before="60" w:after="60"/>
              <w:jc w:val="center"/>
              <w:rPr>
                <w:rFonts w:ascii="Times New Roman" w:hAnsi="Times New Roman"/>
                <w:sz w:val="28"/>
                <w:szCs w:val="28"/>
              </w:rPr>
            </w:pPr>
            <w:r w:rsidRPr="009B4057">
              <w:rPr>
                <w:rFonts w:ascii="Times New Roman" w:hAnsi="Times New Roman"/>
                <w:sz w:val="28"/>
                <w:szCs w:val="28"/>
              </w:rPr>
              <w:t>581</w:t>
            </w:r>
          </w:p>
        </w:tc>
        <w:tc>
          <w:tcPr>
            <w:tcW w:w="614" w:type="pct"/>
            <w:tcBorders>
              <w:top w:val="nil"/>
              <w:left w:val="nil"/>
              <w:bottom w:val="single" w:sz="4" w:space="0" w:color="auto"/>
              <w:right w:val="single" w:sz="4" w:space="0" w:color="auto"/>
            </w:tcBorders>
          </w:tcPr>
          <w:p w:rsidR="009B4057" w:rsidRPr="009B4057" w:rsidRDefault="009B4057" w:rsidP="003A11EE">
            <w:pPr>
              <w:spacing w:before="60" w:after="60"/>
              <w:jc w:val="center"/>
              <w:rPr>
                <w:rFonts w:ascii="Times New Roman" w:hAnsi="Times New Roman"/>
                <w:sz w:val="28"/>
                <w:szCs w:val="28"/>
              </w:rPr>
            </w:pPr>
            <w:r w:rsidRPr="009B4057">
              <w:rPr>
                <w:rFonts w:ascii="Times New Roman" w:hAnsi="Times New Roman"/>
                <w:sz w:val="28"/>
                <w:szCs w:val="28"/>
              </w:rPr>
              <w:t>639</w:t>
            </w:r>
          </w:p>
        </w:tc>
        <w:tc>
          <w:tcPr>
            <w:tcW w:w="527" w:type="pct"/>
            <w:tcBorders>
              <w:top w:val="nil"/>
              <w:left w:val="nil"/>
              <w:bottom w:val="single" w:sz="4" w:space="0" w:color="auto"/>
              <w:right w:val="single" w:sz="4" w:space="0" w:color="auto"/>
            </w:tcBorders>
          </w:tcPr>
          <w:p w:rsidR="009B4057" w:rsidRPr="009B4057" w:rsidRDefault="009B4057" w:rsidP="003A11EE">
            <w:pPr>
              <w:spacing w:before="60" w:after="60"/>
              <w:jc w:val="center"/>
              <w:rPr>
                <w:rFonts w:ascii="Times New Roman" w:hAnsi="Times New Roman"/>
                <w:sz w:val="28"/>
                <w:szCs w:val="28"/>
              </w:rPr>
            </w:pPr>
            <w:r w:rsidRPr="009B4057">
              <w:rPr>
                <w:rFonts w:ascii="Times New Roman" w:hAnsi="Times New Roman"/>
                <w:sz w:val="28"/>
                <w:szCs w:val="28"/>
              </w:rPr>
              <w:t>703</w:t>
            </w:r>
          </w:p>
        </w:tc>
        <w:tc>
          <w:tcPr>
            <w:tcW w:w="692" w:type="pct"/>
            <w:tcBorders>
              <w:top w:val="nil"/>
              <w:left w:val="nil"/>
              <w:bottom w:val="single" w:sz="4" w:space="0" w:color="auto"/>
              <w:right w:val="single" w:sz="4" w:space="0" w:color="auto"/>
            </w:tcBorders>
          </w:tcPr>
          <w:p w:rsidR="009B4057" w:rsidRPr="009B4057" w:rsidRDefault="009B4057" w:rsidP="003A11EE">
            <w:pPr>
              <w:spacing w:before="60" w:after="60"/>
              <w:jc w:val="center"/>
              <w:rPr>
                <w:rFonts w:ascii="Times New Roman" w:hAnsi="Times New Roman"/>
                <w:sz w:val="28"/>
                <w:szCs w:val="28"/>
              </w:rPr>
            </w:pPr>
            <w:r w:rsidRPr="009B4057">
              <w:rPr>
                <w:rFonts w:ascii="Times New Roman" w:hAnsi="Times New Roman"/>
                <w:sz w:val="28"/>
                <w:szCs w:val="28"/>
              </w:rPr>
              <w:t>773</w:t>
            </w:r>
          </w:p>
        </w:tc>
      </w:tr>
      <w:tr w:rsidR="009B4057" w:rsidRPr="00B367F2" w:rsidTr="009B4057">
        <w:trPr>
          <w:trHeight w:val="20"/>
          <w:jc w:val="center"/>
        </w:trPr>
        <w:tc>
          <w:tcPr>
            <w:tcW w:w="437" w:type="pct"/>
            <w:tcBorders>
              <w:top w:val="single" w:sz="4" w:space="0" w:color="auto"/>
              <w:left w:val="single" w:sz="4" w:space="0" w:color="auto"/>
              <w:bottom w:val="single" w:sz="4" w:space="0" w:color="auto"/>
              <w:right w:val="single" w:sz="4" w:space="0" w:color="auto"/>
            </w:tcBorders>
            <w:noWrap/>
            <w:vAlign w:val="center"/>
          </w:tcPr>
          <w:p w:rsidR="009B4057" w:rsidRPr="00B367F2" w:rsidRDefault="009B4057" w:rsidP="00353212">
            <w:pPr>
              <w:spacing w:before="60" w:after="60"/>
              <w:jc w:val="center"/>
              <w:rPr>
                <w:rFonts w:ascii="Times New Roman" w:hAnsi="Times New Roman"/>
                <w:sz w:val="28"/>
                <w:szCs w:val="28"/>
              </w:rPr>
            </w:pPr>
            <w:r w:rsidRPr="00B367F2">
              <w:rPr>
                <w:rFonts w:ascii="Times New Roman" w:hAnsi="Times New Roman"/>
                <w:sz w:val="28"/>
                <w:szCs w:val="28"/>
              </w:rPr>
              <w:t>2</w:t>
            </w:r>
          </w:p>
        </w:tc>
        <w:tc>
          <w:tcPr>
            <w:tcW w:w="1051" w:type="pct"/>
            <w:tcBorders>
              <w:top w:val="single" w:sz="4" w:space="0" w:color="auto"/>
              <w:left w:val="nil"/>
              <w:bottom w:val="single" w:sz="4" w:space="0" w:color="auto"/>
              <w:right w:val="single" w:sz="4" w:space="0" w:color="auto"/>
            </w:tcBorders>
            <w:vAlign w:val="center"/>
          </w:tcPr>
          <w:p w:rsidR="009B4057" w:rsidRPr="00B367F2" w:rsidRDefault="009B4057" w:rsidP="00353212">
            <w:pPr>
              <w:spacing w:before="60" w:after="60"/>
              <w:rPr>
                <w:rFonts w:ascii="Times New Roman" w:hAnsi="Times New Roman"/>
                <w:sz w:val="28"/>
                <w:szCs w:val="28"/>
              </w:rPr>
            </w:pPr>
            <w:r w:rsidRPr="00B367F2">
              <w:rPr>
                <w:rFonts w:ascii="Times New Roman" w:hAnsi="Times New Roman"/>
                <w:sz w:val="28"/>
                <w:szCs w:val="28"/>
              </w:rPr>
              <w:t xml:space="preserve">Trung cấp </w:t>
            </w:r>
          </w:p>
        </w:tc>
        <w:tc>
          <w:tcPr>
            <w:tcW w:w="527" w:type="pct"/>
            <w:tcBorders>
              <w:top w:val="single" w:sz="4" w:space="0" w:color="auto"/>
              <w:left w:val="nil"/>
              <w:bottom w:val="single" w:sz="4" w:space="0" w:color="auto"/>
              <w:right w:val="single" w:sz="4" w:space="0" w:color="auto"/>
            </w:tcBorders>
            <w:noWrap/>
            <w:vAlign w:val="center"/>
          </w:tcPr>
          <w:p w:rsidR="009B4057" w:rsidRPr="009B4057" w:rsidRDefault="009B4057" w:rsidP="003A11EE">
            <w:pPr>
              <w:spacing w:before="60" w:after="60"/>
              <w:jc w:val="center"/>
              <w:rPr>
                <w:rFonts w:ascii="Times New Roman" w:hAnsi="Times New Roman"/>
                <w:sz w:val="28"/>
                <w:szCs w:val="28"/>
              </w:rPr>
            </w:pPr>
            <w:r w:rsidRPr="009B4057">
              <w:rPr>
                <w:rFonts w:ascii="Times New Roman" w:hAnsi="Times New Roman"/>
                <w:sz w:val="28"/>
                <w:szCs w:val="28"/>
              </w:rPr>
              <w:t>146</w:t>
            </w:r>
          </w:p>
        </w:tc>
        <w:tc>
          <w:tcPr>
            <w:tcW w:w="527" w:type="pct"/>
            <w:tcBorders>
              <w:top w:val="single" w:sz="4" w:space="0" w:color="auto"/>
              <w:left w:val="nil"/>
              <w:bottom w:val="single" w:sz="4" w:space="0" w:color="auto"/>
              <w:right w:val="single" w:sz="4" w:space="0" w:color="auto"/>
            </w:tcBorders>
            <w:vAlign w:val="center"/>
          </w:tcPr>
          <w:p w:rsidR="009B4057" w:rsidRPr="009B4057" w:rsidRDefault="009B4057" w:rsidP="003A11EE">
            <w:pPr>
              <w:spacing w:before="60" w:after="60"/>
              <w:ind w:left="168" w:hanging="168"/>
              <w:jc w:val="center"/>
              <w:rPr>
                <w:rFonts w:ascii="Times New Roman" w:hAnsi="Times New Roman"/>
                <w:sz w:val="28"/>
                <w:szCs w:val="28"/>
              </w:rPr>
            </w:pPr>
            <w:r w:rsidRPr="009B4057">
              <w:rPr>
                <w:rFonts w:ascii="Times New Roman" w:hAnsi="Times New Roman"/>
                <w:sz w:val="28"/>
                <w:szCs w:val="28"/>
              </w:rPr>
              <w:t>161</w:t>
            </w:r>
          </w:p>
        </w:tc>
        <w:tc>
          <w:tcPr>
            <w:tcW w:w="624" w:type="pct"/>
            <w:tcBorders>
              <w:top w:val="single" w:sz="4" w:space="0" w:color="auto"/>
              <w:left w:val="nil"/>
              <w:bottom w:val="single" w:sz="4" w:space="0" w:color="auto"/>
              <w:right w:val="single" w:sz="4" w:space="0" w:color="auto"/>
            </w:tcBorders>
          </w:tcPr>
          <w:p w:rsidR="009B4057" w:rsidRPr="009B4057" w:rsidRDefault="009B4057" w:rsidP="003A11EE">
            <w:pPr>
              <w:spacing w:before="60" w:after="60"/>
              <w:jc w:val="center"/>
              <w:rPr>
                <w:rFonts w:ascii="Times New Roman" w:hAnsi="Times New Roman"/>
                <w:sz w:val="28"/>
                <w:szCs w:val="28"/>
              </w:rPr>
            </w:pPr>
            <w:r w:rsidRPr="009B4057">
              <w:rPr>
                <w:rFonts w:ascii="Times New Roman" w:hAnsi="Times New Roman"/>
                <w:sz w:val="28"/>
                <w:szCs w:val="28"/>
              </w:rPr>
              <w:t>177</w:t>
            </w:r>
          </w:p>
        </w:tc>
        <w:tc>
          <w:tcPr>
            <w:tcW w:w="614" w:type="pct"/>
            <w:tcBorders>
              <w:top w:val="single" w:sz="4" w:space="0" w:color="auto"/>
              <w:left w:val="nil"/>
              <w:bottom w:val="single" w:sz="4" w:space="0" w:color="auto"/>
              <w:right w:val="single" w:sz="4" w:space="0" w:color="auto"/>
            </w:tcBorders>
          </w:tcPr>
          <w:p w:rsidR="009B4057" w:rsidRPr="009B4057" w:rsidRDefault="009B4057" w:rsidP="003A11EE">
            <w:pPr>
              <w:spacing w:before="60" w:after="60"/>
              <w:jc w:val="center"/>
              <w:rPr>
                <w:rFonts w:ascii="Times New Roman" w:hAnsi="Times New Roman"/>
                <w:sz w:val="28"/>
                <w:szCs w:val="28"/>
              </w:rPr>
            </w:pPr>
            <w:r w:rsidRPr="009B4057">
              <w:rPr>
                <w:rFonts w:ascii="Times New Roman" w:hAnsi="Times New Roman"/>
                <w:sz w:val="28"/>
                <w:szCs w:val="28"/>
              </w:rPr>
              <w:t>194</w:t>
            </w:r>
          </w:p>
        </w:tc>
        <w:tc>
          <w:tcPr>
            <w:tcW w:w="527" w:type="pct"/>
            <w:tcBorders>
              <w:top w:val="single" w:sz="4" w:space="0" w:color="auto"/>
              <w:left w:val="nil"/>
              <w:bottom w:val="single" w:sz="4" w:space="0" w:color="auto"/>
              <w:right w:val="single" w:sz="4" w:space="0" w:color="auto"/>
            </w:tcBorders>
          </w:tcPr>
          <w:p w:rsidR="009B4057" w:rsidRPr="009B4057" w:rsidRDefault="009B4057" w:rsidP="003A11EE">
            <w:pPr>
              <w:spacing w:before="60" w:after="60"/>
              <w:jc w:val="center"/>
              <w:rPr>
                <w:rFonts w:ascii="Times New Roman" w:hAnsi="Times New Roman"/>
                <w:sz w:val="28"/>
                <w:szCs w:val="28"/>
              </w:rPr>
            </w:pPr>
            <w:r w:rsidRPr="009B4057">
              <w:rPr>
                <w:rFonts w:ascii="Times New Roman" w:hAnsi="Times New Roman"/>
                <w:sz w:val="28"/>
                <w:szCs w:val="28"/>
              </w:rPr>
              <w:t>214</w:t>
            </w:r>
          </w:p>
        </w:tc>
        <w:tc>
          <w:tcPr>
            <w:tcW w:w="692" w:type="pct"/>
            <w:tcBorders>
              <w:top w:val="single" w:sz="4" w:space="0" w:color="auto"/>
              <w:left w:val="nil"/>
              <w:bottom w:val="single" w:sz="4" w:space="0" w:color="auto"/>
              <w:right w:val="single" w:sz="4" w:space="0" w:color="auto"/>
            </w:tcBorders>
          </w:tcPr>
          <w:p w:rsidR="009B4057" w:rsidRPr="009B4057" w:rsidRDefault="009B4057" w:rsidP="003A11EE">
            <w:pPr>
              <w:spacing w:before="60" w:after="60"/>
              <w:jc w:val="center"/>
              <w:rPr>
                <w:rFonts w:ascii="Times New Roman" w:hAnsi="Times New Roman"/>
                <w:sz w:val="28"/>
                <w:szCs w:val="28"/>
              </w:rPr>
            </w:pPr>
            <w:r w:rsidRPr="009B4057">
              <w:rPr>
                <w:rFonts w:ascii="Times New Roman" w:hAnsi="Times New Roman"/>
                <w:sz w:val="28"/>
                <w:szCs w:val="28"/>
              </w:rPr>
              <w:t>235</w:t>
            </w:r>
          </w:p>
        </w:tc>
      </w:tr>
      <w:tr w:rsidR="009B4057" w:rsidRPr="00B367F2" w:rsidTr="009B4057">
        <w:trPr>
          <w:trHeight w:val="355"/>
          <w:jc w:val="center"/>
        </w:trPr>
        <w:tc>
          <w:tcPr>
            <w:tcW w:w="437" w:type="pct"/>
            <w:tcBorders>
              <w:top w:val="single" w:sz="4" w:space="0" w:color="auto"/>
              <w:left w:val="single" w:sz="4" w:space="0" w:color="auto"/>
              <w:bottom w:val="single" w:sz="4" w:space="0" w:color="auto"/>
              <w:right w:val="single" w:sz="4" w:space="0" w:color="auto"/>
            </w:tcBorders>
            <w:noWrap/>
            <w:vAlign w:val="center"/>
          </w:tcPr>
          <w:p w:rsidR="009B4057" w:rsidRPr="00B367F2" w:rsidRDefault="009B4057" w:rsidP="00353212">
            <w:pPr>
              <w:spacing w:before="60" w:after="60"/>
              <w:jc w:val="center"/>
              <w:rPr>
                <w:rFonts w:ascii="Times New Roman" w:hAnsi="Times New Roman"/>
                <w:b/>
                <w:sz w:val="28"/>
                <w:szCs w:val="28"/>
              </w:rPr>
            </w:pPr>
          </w:p>
        </w:tc>
        <w:tc>
          <w:tcPr>
            <w:tcW w:w="1051" w:type="pct"/>
            <w:tcBorders>
              <w:top w:val="single" w:sz="4" w:space="0" w:color="auto"/>
              <w:left w:val="nil"/>
              <w:bottom w:val="single" w:sz="4" w:space="0" w:color="auto"/>
              <w:right w:val="single" w:sz="4" w:space="0" w:color="auto"/>
            </w:tcBorders>
            <w:vAlign w:val="center"/>
          </w:tcPr>
          <w:p w:rsidR="009B4057" w:rsidRPr="00B367F2" w:rsidRDefault="009B4057" w:rsidP="00353212">
            <w:pPr>
              <w:spacing w:before="60" w:after="60"/>
              <w:jc w:val="center"/>
              <w:rPr>
                <w:rFonts w:ascii="Times New Roman" w:hAnsi="Times New Roman"/>
                <w:b/>
                <w:sz w:val="28"/>
                <w:szCs w:val="28"/>
              </w:rPr>
            </w:pPr>
            <w:r w:rsidRPr="00B367F2">
              <w:rPr>
                <w:rFonts w:ascii="Times New Roman" w:hAnsi="Times New Roman"/>
                <w:b/>
                <w:sz w:val="28"/>
                <w:szCs w:val="28"/>
              </w:rPr>
              <w:t>Tổng cộng</w:t>
            </w:r>
          </w:p>
        </w:tc>
        <w:tc>
          <w:tcPr>
            <w:tcW w:w="527" w:type="pct"/>
            <w:tcBorders>
              <w:top w:val="single" w:sz="4" w:space="0" w:color="auto"/>
              <w:left w:val="nil"/>
              <w:bottom w:val="single" w:sz="4" w:space="0" w:color="auto"/>
              <w:right w:val="single" w:sz="4" w:space="0" w:color="auto"/>
            </w:tcBorders>
            <w:noWrap/>
            <w:vAlign w:val="center"/>
          </w:tcPr>
          <w:p w:rsidR="009B4057" w:rsidRPr="009B4057" w:rsidRDefault="009B4057" w:rsidP="003A11EE">
            <w:pPr>
              <w:spacing w:before="60" w:after="60"/>
              <w:jc w:val="center"/>
              <w:rPr>
                <w:rFonts w:ascii="Times New Roman" w:hAnsi="Times New Roman"/>
                <w:b/>
                <w:bCs/>
                <w:sz w:val="28"/>
                <w:szCs w:val="28"/>
              </w:rPr>
            </w:pPr>
            <w:r w:rsidRPr="009B4057">
              <w:rPr>
                <w:rFonts w:ascii="Times New Roman" w:hAnsi="Times New Roman"/>
                <w:b/>
                <w:bCs/>
                <w:sz w:val="28"/>
                <w:szCs w:val="28"/>
              </w:rPr>
              <w:t>626</w:t>
            </w:r>
          </w:p>
        </w:tc>
        <w:tc>
          <w:tcPr>
            <w:tcW w:w="527" w:type="pct"/>
            <w:tcBorders>
              <w:top w:val="single" w:sz="4" w:space="0" w:color="auto"/>
              <w:left w:val="nil"/>
              <w:bottom w:val="single" w:sz="4" w:space="0" w:color="auto"/>
              <w:right w:val="single" w:sz="4" w:space="0" w:color="auto"/>
            </w:tcBorders>
            <w:vAlign w:val="center"/>
          </w:tcPr>
          <w:p w:rsidR="009B4057" w:rsidRPr="009B4057" w:rsidRDefault="009B4057" w:rsidP="003A11EE">
            <w:pPr>
              <w:spacing w:before="60" w:after="60"/>
              <w:jc w:val="center"/>
              <w:rPr>
                <w:rFonts w:ascii="Times New Roman" w:hAnsi="Times New Roman"/>
                <w:b/>
                <w:bCs/>
                <w:sz w:val="28"/>
                <w:szCs w:val="28"/>
              </w:rPr>
            </w:pPr>
            <w:r w:rsidRPr="009B4057">
              <w:rPr>
                <w:rFonts w:ascii="Times New Roman" w:hAnsi="Times New Roman"/>
                <w:b/>
                <w:bCs/>
                <w:sz w:val="28"/>
                <w:szCs w:val="28"/>
              </w:rPr>
              <w:t>689</w:t>
            </w:r>
          </w:p>
        </w:tc>
        <w:tc>
          <w:tcPr>
            <w:tcW w:w="624" w:type="pct"/>
            <w:tcBorders>
              <w:top w:val="single" w:sz="4" w:space="0" w:color="auto"/>
              <w:left w:val="nil"/>
              <w:bottom w:val="single" w:sz="4" w:space="0" w:color="auto"/>
              <w:right w:val="single" w:sz="4" w:space="0" w:color="auto"/>
            </w:tcBorders>
          </w:tcPr>
          <w:p w:rsidR="009B4057" w:rsidRPr="009B4057" w:rsidRDefault="009B4057" w:rsidP="003A11EE">
            <w:pPr>
              <w:spacing w:before="60" w:after="60"/>
              <w:jc w:val="center"/>
              <w:rPr>
                <w:rFonts w:ascii="Times New Roman" w:hAnsi="Times New Roman"/>
                <w:b/>
                <w:bCs/>
                <w:sz w:val="28"/>
                <w:szCs w:val="28"/>
              </w:rPr>
            </w:pPr>
            <w:r w:rsidRPr="009B4057">
              <w:rPr>
                <w:rFonts w:ascii="Times New Roman" w:hAnsi="Times New Roman"/>
                <w:b/>
                <w:bCs/>
                <w:sz w:val="28"/>
                <w:szCs w:val="28"/>
              </w:rPr>
              <w:t>758</w:t>
            </w:r>
          </w:p>
        </w:tc>
        <w:tc>
          <w:tcPr>
            <w:tcW w:w="614" w:type="pct"/>
            <w:tcBorders>
              <w:top w:val="single" w:sz="4" w:space="0" w:color="auto"/>
              <w:left w:val="nil"/>
              <w:bottom w:val="single" w:sz="4" w:space="0" w:color="auto"/>
              <w:right w:val="single" w:sz="4" w:space="0" w:color="auto"/>
            </w:tcBorders>
          </w:tcPr>
          <w:p w:rsidR="009B4057" w:rsidRPr="009B4057" w:rsidRDefault="009B4057" w:rsidP="003A11EE">
            <w:pPr>
              <w:spacing w:before="60" w:after="60"/>
              <w:jc w:val="center"/>
              <w:rPr>
                <w:rFonts w:ascii="Times New Roman" w:hAnsi="Times New Roman"/>
                <w:b/>
                <w:bCs/>
                <w:sz w:val="28"/>
                <w:szCs w:val="28"/>
              </w:rPr>
            </w:pPr>
            <w:r w:rsidRPr="009B4057">
              <w:rPr>
                <w:rFonts w:ascii="Times New Roman" w:hAnsi="Times New Roman"/>
                <w:b/>
                <w:bCs/>
                <w:sz w:val="28"/>
                <w:szCs w:val="28"/>
              </w:rPr>
              <w:t>833</w:t>
            </w:r>
          </w:p>
        </w:tc>
        <w:tc>
          <w:tcPr>
            <w:tcW w:w="527" w:type="pct"/>
            <w:tcBorders>
              <w:top w:val="single" w:sz="4" w:space="0" w:color="auto"/>
              <w:left w:val="nil"/>
              <w:bottom w:val="single" w:sz="4" w:space="0" w:color="auto"/>
              <w:right w:val="single" w:sz="4" w:space="0" w:color="auto"/>
            </w:tcBorders>
          </w:tcPr>
          <w:p w:rsidR="009B4057" w:rsidRPr="009B4057" w:rsidRDefault="009B4057" w:rsidP="003A11EE">
            <w:pPr>
              <w:spacing w:before="60" w:after="60"/>
              <w:jc w:val="center"/>
              <w:rPr>
                <w:rFonts w:ascii="Times New Roman" w:hAnsi="Times New Roman"/>
                <w:b/>
                <w:bCs/>
                <w:sz w:val="28"/>
                <w:szCs w:val="28"/>
              </w:rPr>
            </w:pPr>
            <w:r w:rsidRPr="009B4057">
              <w:rPr>
                <w:rFonts w:ascii="Times New Roman" w:hAnsi="Times New Roman"/>
                <w:b/>
                <w:bCs/>
                <w:sz w:val="28"/>
                <w:szCs w:val="28"/>
              </w:rPr>
              <w:t>917</w:t>
            </w:r>
          </w:p>
        </w:tc>
        <w:tc>
          <w:tcPr>
            <w:tcW w:w="692" w:type="pct"/>
            <w:tcBorders>
              <w:top w:val="single" w:sz="4" w:space="0" w:color="auto"/>
              <w:left w:val="nil"/>
              <w:bottom w:val="single" w:sz="4" w:space="0" w:color="auto"/>
              <w:right w:val="single" w:sz="4" w:space="0" w:color="auto"/>
            </w:tcBorders>
          </w:tcPr>
          <w:p w:rsidR="009B4057" w:rsidRPr="009B4057" w:rsidRDefault="009B4057" w:rsidP="003A11EE">
            <w:pPr>
              <w:spacing w:before="60" w:after="60"/>
              <w:jc w:val="center"/>
              <w:rPr>
                <w:rFonts w:ascii="Times New Roman" w:hAnsi="Times New Roman"/>
                <w:b/>
                <w:bCs/>
                <w:sz w:val="28"/>
                <w:szCs w:val="28"/>
              </w:rPr>
            </w:pPr>
            <w:r w:rsidRPr="009B4057">
              <w:rPr>
                <w:rFonts w:ascii="Times New Roman" w:hAnsi="Times New Roman"/>
                <w:b/>
                <w:bCs/>
                <w:sz w:val="28"/>
                <w:szCs w:val="28"/>
              </w:rPr>
              <w:t>1.008</w:t>
            </w:r>
          </w:p>
        </w:tc>
      </w:tr>
    </w:tbl>
    <w:p w:rsidR="00666D60" w:rsidRPr="00B367F2" w:rsidRDefault="00666D60" w:rsidP="00666D60">
      <w:pPr>
        <w:pStyle w:val="ListParagraph"/>
        <w:tabs>
          <w:tab w:val="left" w:pos="1134"/>
        </w:tabs>
        <w:ind w:left="567"/>
        <w:jc w:val="both"/>
        <w:rPr>
          <w:rFonts w:ascii="Times New Roman" w:hAnsi="Times New Roman" w:cs="Times New Roman"/>
          <w:b/>
          <w:sz w:val="28"/>
          <w:szCs w:val="28"/>
          <w:lang w:val="sv-SE"/>
        </w:rPr>
      </w:pPr>
    </w:p>
    <w:p w:rsidR="00C362FA" w:rsidRPr="00B367F2" w:rsidRDefault="00C362FA" w:rsidP="00AF57CE">
      <w:pPr>
        <w:pStyle w:val="ListParagraph"/>
        <w:numPr>
          <w:ilvl w:val="2"/>
          <w:numId w:val="30"/>
        </w:numPr>
        <w:tabs>
          <w:tab w:val="left" w:pos="1134"/>
        </w:tabs>
        <w:ind w:left="0" w:firstLine="567"/>
        <w:jc w:val="both"/>
        <w:outlineLvl w:val="4"/>
        <w:rPr>
          <w:rFonts w:ascii="Times New Roman" w:hAnsi="Times New Roman" w:cs="Times New Roman"/>
          <w:b/>
          <w:sz w:val="28"/>
          <w:szCs w:val="28"/>
          <w:lang w:val="sv-SE"/>
        </w:rPr>
      </w:pPr>
      <w:bookmarkStart w:id="15" w:name="_Toc19260727"/>
      <w:bookmarkStart w:id="16" w:name="_Toc19260863"/>
      <w:r w:rsidRPr="00B367F2">
        <w:rPr>
          <w:rFonts w:ascii="Times New Roman" w:hAnsi="Times New Roman"/>
          <w:b/>
          <w:sz w:val="28"/>
          <w:szCs w:val="28"/>
        </w:rPr>
        <w:t xml:space="preserve">Nhu cầu đầu tư thiết bị gắn với chiến lược phát triển </w:t>
      </w:r>
      <w:r w:rsidRPr="00B367F2">
        <w:rPr>
          <w:rFonts w:ascii="Times New Roman" w:hAnsi="Times New Roman" w:cs="Times New Roman"/>
          <w:b/>
          <w:sz w:val="28"/>
          <w:szCs w:val="28"/>
          <w:lang w:val="sv-SE"/>
        </w:rPr>
        <w:t>khoa Điện-Điện tử</w:t>
      </w:r>
      <w:r w:rsidR="00E46406" w:rsidRPr="00B367F2">
        <w:rPr>
          <w:rFonts w:ascii="Times New Roman" w:hAnsi="Times New Roman" w:cs="Times New Roman"/>
          <w:b/>
          <w:sz w:val="28"/>
          <w:szCs w:val="28"/>
          <w:lang w:val="sv-SE"/>
        </w:rPr>
        <w:t xml:space="preserve"> </w:t>
      </w:r>
      <w:r w:rsidRPr="00B367F2">
        <w:rPr>
          <w:rFonts w:ascii="Times New Roman" w:hAnsi="Times New Roman"/>
          <w:b/>
          <w:sz w:val="28"/>
          <w:szCs w:val="28"/>
        </w:rPr>
        <w:t>giai đoạn 2020-2025</w:t>
      </w:r>
      <w:bookmarkEnd w:id="15"/>
      <w:bookmarkEnd w:id="16"/>
    </w:p>
    <w:p w:rsidR="006D3B8B" w:rsidRPr="00B367F2" w:rsidRDefault="009E430A" w:rsidP="00666D60">
      <w:pPr>
        <w:ind w:firstLine="567"/>
        <w:rPr>
          <w:rFonts w:ascii="Times New Roman" w:hAnsi="Times New Roman" w:cs="Times New Roman"/>
          <w:b/>
          <w:sz w:val="28"/>
          <w:szCs w:val="28"/>
        </w:rPr>
      </w:pPr>
      <w:r w:rsidRPr="00B367F2">
        <w:rPr>
          <w:rFonts w:ascii="Times New Roman" w:hAnsi="Times New Roman" w:cs="Times New Roman"/>
          <w:b/>
          <w:sz w:val="28"/>
          <w:szCs w:val="28"/>
        </w:rPr>
        <w:t>a. Tổng nhu cầu đầu tư:</w:t>
      </w:r>
    </w:p>
    <w:p w:rsidR="00191674" w:rsidRPr="00B367F2" w:rsidRDefault="00191674"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17" w:name="_Toc19260728"/>
      <w:bookmarkStart w:id="18" w:name="_Toc19260864"/>
      <w:r w:rsidRPr="00B367F2">
        <w:rPr>
          <w:rFonts w:ascii="Times New Roman" w:hAnsi="Times New Roman" w:cs="Times New Roman"/>
          <w:b/>
          <w:sz w:val="28"/>
          <w:szCs w:val="28"/>
        </w:rPr>
        <w:t>Bảng 39- Giá trị đầu tư thiết bị đào tạo khoa Điện-Điện tử</w:t>
      </w:r>
      <w:bookmarkEnd w:id="17"/>
      <w:bookmarkEnd w:id="18"/>
    </w:p>
    <w:tbl>
      <w:tblPr>
        <w:tblStyle w:val="TableGrid"/>
        <w:tblW w:w="0" w:type="auto"/>
        <w:tblLook w:val="04A0" w:firstRow="1" w:lastRow="0" w:firstColumn="1" w:lastColumn="0" w:noHBand="0" w:noVBand="1"/>
      </w:tblPr>
      <w:tblGrid>
        <w:gridCol w:w="815"/>
        <w:gridCol w:w="2941"/>
        <w:gridCol w:w="1662"/>
        <w:gridCol w:w="1850"/>
        <w:gridCol w:w="2246"/>
      </w:tblGrid>
      <w:tr w:rsidR="009E430A" w:rsidRPr="00B367F2" w:rsidTr="00680B62">
        <w:trPr>
          <w:trHeight w:val="554"/>
        </w:trPr>
        <w:tc>
          <w:tcPr>
            <w:tcW w:w="815" w:type="dxa"/>
            <w:vAlign w:val="center"/>
          </w:tcPr>
          <w:p w:rsidR="009E430A" w:rsidRPr="00B367F2" w:rsidRDefault="009E430A" w:rsidP="005C102C">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STT</w:t>
            </w:r>
          </w:p>
        </w:tc>
        <w:tc>
          <w:tcPr>
            <w:tcW w:w="2941" w:type="dxa"/>
            <w:vAlign w:val="center"/>
          </w:tcPr>
          <w:p w:rsidR="009E430A" w:rsidRPr="00B367F2" w:rsidRDefault="009E430A" w:rsidP="005C102C">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Nội dung đầu tư</w:t>
            </w:r>
          </w:p>
        </w:tc>
        <w:tc>
          <w:tcPr>
            <w:tcW w:w="1662" w:type="dxa"/>
            <w:vAlign w:val="center"/>
          </w:tcPr>
          <w:p w:rsidR="009E430A" w:rsidRPr="00B367F2" w:rsidRDefault="009E430A" w:rsidP="005C102C">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Năm đầu tư</w:t>
            </w:r>
          </w:p>
        </w:tc>
        <w:tc>
          <w:tcPr>
            <w:tcW w:w="1850" w:type="dxa"/>
            <w:vAlign w:val="center"/>
          </w:tcPr>
          <w:p w:rsidR="009E430A" w:rsidRPr="00B367F2" w:rsidRDefault="009E430A" w:rsidP="005C102C">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Số lượng</w:t>
            </w:r>
          </w:p>
        </w:tc>
        <w:tc>
          <w:tcPr>
            <w:tcW w:w="2246" w:type="dxa"/>
            <w:vAlign w:val="center"/>
          </w:tcPr>
          <w:p w:rsidR="009E430A" w:rsidRPr="00B367F2" w:rsidRDefault="009E430A" w:rsidP="005C102C">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Giá trị đầu tư</w:t>
            </w:r>
          </w:p>
          <w:p w:rsidR="003D1D34" w:rsidRPr="00B367F2" w:rsidRDefault="003D1D34" w:rsidP="005C102C">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(ĐVT: đồng</w:t>
            </w:r>
          </w:p>
        </w:tc>
      </w:tr>
      <w:tr w:rsidR="00680B62" w:rsidRPr="00B367F2" w:rsidTr="00680B62">
        <w:tc>
          <w:tcPr>
            <w:tcW w:w="815" w:type="dxa"/>
            <w:vAlign w:val="center"/>
          </w:tcPr>
          <w:p w:rsidR="00680B62" w:rsidRPr="00B367F2" w:rsidRDefault="00680B62" w:rsidP="005C102C">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2941" w:type="dxa"/>
            <w:vAlign w:val="center"/>
          </w:tcPr>
          <w:p w:rsidR="00680B62" w:rsidRPr="00B367F2" w:rsidRDefault="00680B62" w:rsidP="005C102C">
            <w:pPr>
              <w:spacing w:before="60" w:after="60"/>
              <w:jc w:val="both"/>
              <w:rPr>
                <w:rFonts w:ascii="Times New Roman" w:hAnsi="Times New Roman" w:cs="Times New Roman"/>
                <w:sz w:val="26"/>
                <w:szCs w:val="26"/>
              </w:rPr>
            </w:pPr>
            <w:r w:rsidRPr="00B367F2">
              <w:rPr>
                <w:rFonts w:ascii="Times New Roman" w:hAnsi="Times New Roman" w:cs="Times New Roman"/>
                <w:sz w:val="26"/>
                <w:szCs w:val="26"/>
              </w:rPr>
              <w:t>Phòng thực hành Khí nén thủy lực</w:t>
            </w:r>
          </w:p>
        </w:tc>
        <w:tc>
          <w:tcPr>
            <w:tcW w:w="1662" w:type="dxa"/>
            <w:vMerge w:val="restart"/>
            <w:vAlign w:val="center"/>
          </w:tcPr>
          <w:p w:rsidR="00680B62" w:rsidRPr="00B367F2" w:rsidRDefault="00680B62" w:rsidP="00680B62">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2020-2021</w:t>
            </w:r>
          </w:p>
        </w:tc>
        <w:tc>
          <w:tcPr>
            <w:tcW w:w="1850" w:type="dxa"/>
            <w:vAlign w:val="center"/>
          </w:tcPr>
          <w:p w:rsidR="00680B62" w:rsidRPr="00B367F2" w:rsidRDefault="00680B62" w:rsidP="005C102C">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01 phòng</w:t>
            </w:r>
          </w:p>
        </w:tc>
        <w:tc>
          <w:tcPr>
            <w:tcW w:w="2246" w:type="dxa"/>
            <w:vAlign w:val="center"/>
          </w:tcPr>
          <w:p w:rsidR="00680B62" w:rsidRPr="00B367F2" w:rsidRDefault="00680B62" w:rsidP="005C102C">
            <w:pPr>
              <w:spacing w:before="60" w:after="60"/>
              <w:jc w:val="right"/>
              <w:rPr>
                <w:rFonts w:ascii="Times New Roman" w:hAnsi="Times New Roman" w:cs="Times New Roman"/>
                <w:sz w:val="26"/>
                <w:szCs w:val="26"/>
              </w:rPr>
            </w:pPr>
            <w:r>
              <w:rPr>
                <w:rFonts w:ascii="Times New Roman" w:hAnsi="Times New Roman" w:cs="Times New Roman"/>
                <w:sz w:val="26"/>
                <w:szCs w:val="26"/>
              </w:rPr>
              <w:t>2.000</w:t>
            </w:r>
            <w:r w:rsidRPr="00B367F2">
              <w:rPr>
                <w:rFonts w:ascii="Times New Roman" w:hAnsi="Times New Roman" w:cs="Times New Roman"/>
                <w:sz w:val="26"/>
                <w:szCs w:val="26"/>
              </w:rPr>
              <w:t>.000.000</w:t>
            </w:r>
          </w:p>
        </w:tc>
      </w:tr>
      <w:tr w:rsidR="00680B62" w:rsidRPr="00B367F2" w:rsidTr="00680B62">
        <w:tc>
          <w:tcPr>
            <w:tcW w:w="815" w:type="dxa"/>
            <w:vAlign w:val="center"/>
          </w:tcPr>
          <w:p w:rsidR="00680B62" w:rsidRPr="00B367F2" w:rsidRDefault="00680B62" w:rsidP="00680B62">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2941" w:type="dxa"/>
            <w:vAlign w:val="center"/>
          </w:tcPr>
          <w:p w:rsidR="00680B62" w:rsidRPr="00B367F2" w:rsidRDefault="00680B62" w:rsidP="00680B62">
            <w:pPr>
              <w:spacing w:before="60" w:after="60"/>
              <w:jc w:val="both"/>
              <w:rPr>
                <w:rFonts w:ascii="Times New Roman" w:hAnsi="Times New Roman" w:cs="Times New Roman"/>
                <w:sz w:val="26"/>
                <w:szCs w:val="26"/>
              </w:rPr>
            </w:pPr>
            <w:r w:rsidRPr="00B367F2">
              <w:rPr>
                <w:rFonts w:ascii="Times New Roman" w:hAnsi="Times New Roman" w:cs="Times New Roman"/>
                <w:sz w:val="26"/>
                <w:szCs w:val="26"/>
              </w:rPr>
              <w:t>Phòng thực hành Cơ điện tử</w:t>
            </w:r>
            <w:r>
              <w:rPr>
                <w:rFonts w:ascii="Times New Roman" w:hAnsi="Times New Roman" w:cs="Times New Roman"/>
                <w:sz w:val="26"/>
                <w:szCs w:val="26"/>
              </w:rPr>
              <w:t xml:space="preserve"> (</w:t>
            </w:r>
            <w:r w:rsidRPr="00680B62">
              <w:rPr>
                <w:rFonts w:ascii="Times New Roman" w:hAnsi="Times New Roman" w:cs="Times New Roman"/>
                <w:b/>
                <w:bCs/>
                <w:sz w:val="26"/>
                <w:szCs w:val="26"/>
              </w:rPr>
              <w:t>giai đoạn 1</w:t>
            </w:r>
            <w:r>
              <w:rPr>
                <w:rFonts w:ascii="Times New Roman" w:hAnsi="Times New Roman" w:cs="Times New Roman"/>
                <w:sz w:val="26"/>
                <w:szCs w:val="26"/>
              </w:rPr>
              <w:t>)</w:t>
            </w:r>
          </w:p>
        </w:tc>
        <w:tc>
          <w:tcPr>
            <w:tcW w:w="1662" w:type="dxa"/>
            <w:vMerge/>
            <w:vAlign w:val="center"/>
          </w:tcPr>
          <w:p w:rsidR="00680B62" w:rsidRPr="00B367F2" w:rsidRDefault="00680B62" w:rsidP="00680B62">
            <w:pPr>
              <w:spacing w:before="60" w:after="60"/>
              <w:jc w:val="center"/>
              <w:rPr>
                <w:rFonts w:ascii="Times New Roman" w:hAnsi="Times New Roman" w:cs="Times New Roman"/>
                <w:sz w:val="26"/>
                <w:szCs w:val="26"/>
              </w:rPr>
            </w:pPr>
          </w:p>
        </w:tc>
        <w:tc>
          <w:tcPr>
            <w:tcW w:w="1850" w:type="dxa"/>
            <w:vAlign w:val="center"/>
          </w:tcPr>
          <w:p w:rsidR="00680B62" w:rsidRPr="00B367F2" w:rsidRDefault="00680B62" w:rsidP="00680B62">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01 phòng</w:t>
            </w:r>
          </w:p>
        </w:tc>
        <w:tc>
          <w:tcPr>
            <w:tcW w:w="2246" w:type="dxa"/>
            <w:vAlign w:val="center"/>
          </w:tcPr>
          <w:p w:rsidR="00680B62" w:rsidRPr="00B367F2" w:rsidRDefault="00680B62" w:rsidP="00680B62">
            <w:pPr>
              <w:spacing w:before="60" w:after="60"/>
              <w:jc w:val="right"/>
              <w:rPr>
                <w:rFonts w:ascii="Times New Roman" w:hAnsi="Times New Roman" w:cs="Times New Roman"/>
                <w:sz w:val="26"/>
                <w:szCs w:val="26"/>
              </w:rPr>
            </w:pPr>
            <w:r>
              <w:rPr>
                <w:rFonts w:ascii="Times New Roman" w:hAnsi="Times New Roman" w:cs="Times New Roman"/>
                <w:sz w:val="26"/>
                <w:szCs w:val="26"/>
              </w:rPr>
              <w:t>4</w:t>
            </w:r>
            <w:r w:rsidRPr="00B367F2">
              <w:rPr>
                <w:rFonts w:ascii="Times New Roman" w:hAnsi="Times New Roman" w:cs="Times New Roman"/>
                <w:sz w:val="26"/>
                <w:szCs w:val="26"/>
              </w:rPr>
              <w:t>.519.000.000</w:t>
            </w:r>
          </w:p>
        </w:tc>
      </w:tr>
      <w:tr w:rsidR="00680B62" w:rsidRPr="00B367F2" w:rsidTr="00680B62">
        <w:tc>
          <w:tcPr>
            <w:tcW w:w="815" w:type="dxa"/>
            <w:vAlign w:val="center"/>
          </w:tcPr>
          <w:p w:rsidR="00680B62" w:rsidRPr="00B367F2" w:rsidRDefault="00680B62" w:rsidP="00680B62">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3</w:t>
            </w:r>
          </w:p>
        </w:tc>
        <w:tc>
          <w:tcPr>
            <w:tcW w:w="2941" w:type="dxa"/>
            <w:vAlign w:val="center"/>
          </w:tcPr>
          <w:p w:rsidR="00680B62" w:rsidRPr="00B367F2" w:rsidRDefault="00680B62" w:rsidP="00680B62">
            <w:pPr>
              <w:spacing w:before="60" w:after="60"/>
              <w:jc w:val="both"/>
              <w:rPr>
                <w:rFonts w:ascii="Times New Roman" w:hAnsi="Times New Roman" w:cs="Times New Roman"/>
                <w:sz w:val="26"/>
                <w:szCs w:val="26"/>
              </w:rPr>
            </w:pPr>
            <w:r w:rsidRPr="00B367F2">
              <w:rPr>
                <w:rFonts w:ascii="Times New Roman" w:hAnsi="Times New Roman" w:cs="Times New Roman"/>
                <w:sz w:val="26"/>
                <w:szCs w:val="26"/>
              </w:rPr>
              <w:t>Phòng thực hành Vi điều khiển công nghệ 4.0</w:t>
            </w:r>
          </w:p>
        </w:tc>
        <w:tc>
          <w:tcPr>
            <w:tcW w:w="1662" w:type="dxa"/>
            <w:vAlign w:val="center"/>
          </w:tcPr>
          <w:p w:rsidR="00680B62" w:rsidRPr="00B367F2" w:rsidRDefault="00680B62" w:rsidP="00680B62">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2021-2022</w:t>
            </w:r>
          </w:p>
        </w:tc>
        <w:tc>
          <w:tcPr>
            <w:tcW w:w="1850" w:type="dxa"/>
            <w:vAlign w:val="center"/>
          </w:tcPr>
          <w:p w:rsidR="00680B62" w:rsidRPr="00B367F2" w:rsidRDefault="00680B62" w:rsidP="00680B62">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01 phòng</w:t>
            </w:r>
          </w:p>
        </w:tc>
        <w:tc>
          <w:tcPr>
            <w:tcW w:w="2246" w:type="dxa"/>
            <w:vAlign w:val="center"/>
          </w:tcPr>
          <w:p w:rsidR="00680B62" w:rsidRPr="00B367F2" w:rsidRDefault="00680B62" w:rsidP="00680B62">
            <w:pPr>
              <w:spacing w:before="60" w:after="60"/>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15.000.000.000</w:t>
            </w:r>
          </w:p>
        </w:tc>
      </w:tr>
      <w:tr w:rsidR="00680B62" w:rsidRPr="00B367F2" w:rsidTr="00680B62">
        <w:tc>
          <w:tcPr>
            <w:tcW w:w="815" w:type="dxa"/>
            <w:vAlign w:val="center"/>
          </w:tcPr>
          <w:p w:rsidR="00680B62" w:rsidRPr="00B367F2" w:rsidRDefault="00680B62" w:rsidP="00680B62">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4</w:t>
            </w:r>
          </w:p>
        </w:tc>
        <w:tc>
          <w:tcPr>
            <w:tcW w:w="2941" w:type="dxa"/>
            <w:vAlign w:val="center"/>
          </w:tcPr>
          <w:p w:rsidR="00680B62" w:rsidRPr="00B367F2" w:rsidRDefault="00680B62" w:rsidP="00680B62">
            <w:pPr>
              <w:spacing w:before="60" w:after="60"/>
              <w:jc w:val="both"/>
              <w:rPr>
                <w:rFonts w:ascii="Times New Roman" w:hAnsi="Times New Roman" w:cs="Times New Roman"/>
                <w:sz w:val="26"/>
                <w:szCs w:val="26"/>
              </w:rPr>
            </w:pPr>
            <w:r w:rsidRPr="00B367F2">
              <w:rPr>
                <w:rFonts w:ascii="Times New Roman" w:hAnsi="Times New Roman" w:cs="Times New Roman"/>
                <w:sz w:val="26"/>
                <w:szCs w:val="26"/>
              </w:rPr>
              <w:t>Phòng thực hành công nghệ tự động hóa IoT</w:t>
            </w:r>
          </w:p>
        </w:tc>
        <w:tc>
          <w:tcPr>
            <w:tcW w:w="1662" w:type="dxa"/>
            <w:vAlign w:val="center"/>
          </w:tcPr>
          <w:p w:rsidR="00680B62" w:rsidRPr="00B367F2" w:rsidRDefault="00680B62" w:rsidP="00680B62">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2022-2023</w:t>
            </w:r>
          </w:p>
        </w:tc>
        <w:tc>
          <w:tcPr>
            <w:tcW w:w="1850" w:type="dxa"/>
            <w:vAlign w:val="center"/>
          </w:tcPr>
          <w:p w:rsidR="00680B62" w:rsidRPr="00B367F2" w:rsidRDefault="00680B62" w:rsidP="00680B62">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01 phòng</w:t>
            </w:r>
          </w:p>
        </w:tc>
        <w:tc>
          <w:tcPr>
            <w:tcW w:w="2246" w:type="dxa"/>
            <w:vAlign w:val="center"/>
          </w:tcPr>
          <w:p w:rsidR="00680B62" w:rsidRPr="00B367F2" w:rsidRDefault="00680B62" w:rsidP="00680B62">
            <w:pPr>
              <w:spacing w:before="60" w:after="60"/>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19.139.704.000</w:t>
            </w:r>
          </w:p>
        </w:tc>
      </w:tr>
      <w:tr w:rsidR="00680B62" w:rsidRPr="00B367F2" w:rsidTr="00680B62">
        <w:tc>
          <w:tcPr>
            <w:tcW w:w="815" w:type="dxa"/>
            <w:vAlign w:val="center"/>
          </w:tcPr>
          <w:p w:rsidR="00680B62" w:rsidRPr="00B367F2" w:rsidRDefault="00680B62" w:rsidP="00680B62">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5</w:t>
            </w:r>
          </w:p>
        </w:tc>
        <w:tc>
          <w:tcPr>
            <w:tcW w:w="2941" w:type="dxa"/>
            <w:vAlign w:val="center"/>
          </w:tcPr>
          <w:p w:rsidR="00680B62" w:rsidRPr="00B367F2" w:rsidRDefault="00680B62" w:rsidP="00680B62">
            <w:pPr>
              <w:spacing w:before="60" w:after="60"/>
              <w:jc w:val="both"/>
              <w:rPr>
                <w:rFonts w:ascii="Times New Roman" w:hAnsi="Times New Roman" w:cs="Times New Roman"/>
                <w:sz w:val="26"/>
                <w:szCs w:val="26"/>
              </w:rPr>
            </w:pPr>
            <w:r w:rsidRPr="00B367F2">
              <w:rPr>
                <w:rFonts w:ascii="Times New Roman" w:hAnsi="Times New Roman" w:cs="Times New Roman"/>
                <w:sz w:val="26"/>
                <w:szCs w:val="26"/>
              </w:rPr>
              <w:t>Phòng thực hành Hệ thống điện thông minh</w:t>
            </w:r>
          </w:p>
        </w:tc>
        <w:tc>
          <w:tcPr>
            <w:tcW w:w="1662" w:type="dxa"/>
            <w:vAlign w:val="center"/>
          </w:tcPr>
          <w:p w:rsidR="00680B62" w:rsidRPr="00B367F2" w:rsidRDefault="00680B62" w:rsidP="00680B62">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2023-2024</w:t>
            </w:r>
          </w:p>
        </w:tc>
        <w:tc>
          <w:tcPr>
            <w:tcW w:w="1850" w:type="dxa"/>
            <w:vAlign w:val="center"/>
          </w:tcPr>
          <w:p w:rsidR="00680B62" w:rsidRPr="00B367F2" w:rsidRDefault="00680B62" w:rsidP="00680B62">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01 phòng</w:t>
            </w:r>
          </w:p>
        </w:tc>
        <w:tc>
          <w:tcPr>
            <w:tcW w:w="2246" w:type="dxa"/>
            <w:vAlign w:val="center"/>
          </w:tcPr>
          <w:p w:rsidR="00680B62" w:rsidRPr="00B367F2" w:rsidRDefault="00680B62" w:rsidP="00680B62">
            <w:pPr>
              <w:spacing w:before="60" w:after="60"/>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27.035.142.000</w:t>
            </w:r>
          </w:p>
        </w:tc>
      </w:tr>
      <w:tr w:rsidR="00680B62" w:rsidRPr="00B367F2" w:rsidTr="00680B62">
        <w:tc>
          <w:tcPr>
            <w:tcW w:w="815" w:type="dxa"/>
            <w:vAlign w:val="center"/>
          </w:tcPr>
          <w:p w:rsidR="00680B62" w:rsidRPr="00B367F2" w:rsidRDefault="00680B62" w:rsidP="00680B62">
            <w:pPr>
              <w:spacing w:before="60" w:after="60"/>
              <w:jc w:val="center"/>
              <w:rPr>
                <w:rFonts w:ascii="Times New Roman" w:hAnsi="Times New Roman" w:cs="Times New Roman"/>
                <w:sz w:val="26"/>
                <w:szCs w:val="26"/>
              </w:rPr>
            </w:pPr>
            <w:r>
              <w:rPr>
                <w:rFonts w:ascii="Times New Roman" w:hAnsi="Times New Roman" w:cs="Times New Roman"/>
                <w:sz w:val="26"/>
                <w:szCs w:val="26"/>
              </w:rPr>
              <w:t>6</w:t>
            </w:r>
          </w:p>
        </w:tc>
        <w:tc>
          <w:tcPr>
            <w:tcW w:w="2941" w:type="dxa"/>
            <w:vAlign w:val="center"/>
          </w:tcPr>
          <w:p w:rsidR="00680B62" w:rsidRPr="00B367F2" w:rsidRDefault="00680B62" w:rsidP="00680B62">
            <w:pPr>
              <w:spacing w:before="60" w:after="60"/>
              <w:jc w:val="both"/>
              <w:rPr>
                <w:rFonts w:ascii="Times New Roman" w:hAnsi="Times New Roman" w:cs="Times New Roman"/>
                <w:sz w:val="26"/>
                <w:szCs w:val="26"/>
              </w:rPr>
            </w:pPr>
            <w:r w:rsidRPr="00B367F2">
              <w:rPr>
                <w:rFonts w:ascii="Times New Roman" w:hAnsi="Times New Roman" w:cs="Times New Roman"/>
                <w:sz w:val="26"/>
                <w:szCs w:val="26"/>
              </w:rPr>
              <w:t>Phòng thực hành Cơ điện tử công nghệ 4.0</w:t>
            </w:r>
            <w:r>
              <w:rPr>
                <w:rFonts w:ascii="Times New Roman" w:hAnsi="Times New Roman" w:cs="Times New Roman"/>
                <w:sz w:val="26"/>
                <w:szCs w:val="26"/>
              </w:rPr>
              <w:t xml:space="preserve"> (</w:t>
            </w:r>
            <w:r w:rsidRPr="00680B62">
              <w:rPr>
                <w:rFonts w:ascii="Times New Roman" w:hAnsi="Times New Roman" w:cs="Times New Roman"/>
                <w:b/>
                <w:bCs/>
                <w:sz w:val="26"/>
                <w:szCs w:val="26"/>
              </w:rPr>
              <w:t xml:space="preserve">giai đoạn </w:t>
            </w:r>
            <w:r>
              <w:rPr>
                <w:rFonts w:ascii="Times New Roman" w:hAnsi="Times New Roman" w:cs="Times New Roman"/>
                <w:b/>
                <w:bCs/>
                <w:sz w:val="26"/>
                <w:szCs w:val="26"/>
              </w:rPr>
              <w:t>2</w:t>
            </w:r>
            <w:r>
              <w:rPr>
                <w:rFonts w:ascii="Times New Roman" w:hAnsi="Times New Roman" w:cs="Times New Roman"/>
                <w:sz w:val="26"/>
                <w:szCs w:val="26"/>
              </w:rPr>
              <w:t>)</w:t>
            </w:r>
          </w:p>
        </w:tc>
        <w:tc>
          <w:tcPr>
            <w:tcW w:w="1662" w:type="dxa"/>
            <w:vAlign w:val="center"/>
          </w:tcPr>
          <w:p w:rsidR="00680B62" w:rsidRPr="00B367F2" w:rsidRDefault="00680B62" w:rsidP="00680B62">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2024-2025</w:t>
            </w:r>
          </w:p>
        </w:tc>
        <w:tc>
          <w:tcPr>
            <w:tcW w:w="1850" w:type="dxa"/>
            <w:vAlign w:val="center"/>
          </w:tcPr>
          <w:p w:rsidR="00680B62" w:rsidRPr="00B367F2" w:rsidRDefault="00680B62" w:rsidP="00680B62">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01 phòng</w:t>
            </w:r>
          </w:p>
        </w:tc>
        <w:tc>
          <w:tcPr>
            <w:tcW w:w="2246" w:type="dxa"/>
            <w:vAlign w:val="center"/>
          </w:tcPr>
          <w:p w:rsidR="00680B62" w:rsidRPr="00B367F2" w:rsidRDefault="00680B62" w:rsidP="00680B62">
            <w:pPr>
              <w:spacing w:before="60" w:after="60"/>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34.940.248.400</w:t>
            </w:r>
          </w:p>
        </w:tc>
      </w:tr>
      <w:tr w:rsidR="00680B62" w:rsidRPr="00B367F2" w:rsidTr="00680B62">
        <w:tc>
          <w:tcPr>
            <w:tcW w:w="815" w:type="dxa"/>
            <w:vAlign w:val="center"/>
          </w:tcPr>
          <w:p w:rsidR="00680B62" w:rsidRPr="00B367F2" w:rsidRDefault="00680B62" w:rsidP="00680B62">
            <w:pPr>
              <w:spacing w:before="60" w:after="60"/>
              <w:jc w:val="center"/>
              <w:rPr>
                <w:rFonts w:ascii="Times New Roman" w:hAnsi="Times New Roman" w:cs="Times New Roman"/>
                <w:sz w:val="26"/>
                <w:szCs w:val="26"/>
              </w:rPr>
            </w:pPr>
          </w:p>
        </w:tc>
        <w:tc>
          <w:tcPr>
            <w:tcW w:w="2941" w:type="dxa"/>
            <w:vAlign w:val="center"/>
          </w:tcPr>
          <w:p w:rsidR="00680B62" w:rsidRPr="00B367F2" w:rsidRDefault="00680B62" w:rsidP="00680B62">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CỘNG</w:t>
            </w:r>
          </w:p>
        </w:tc>
        <w:tc>
          <w:tcPr>
            <w:tcW w:w="1662" w:type="dxa"/>
            <w:vAlign w:val="center"/>
          </w:tcPr>
          <w:p w:rsidR="00680B62" w:rsidRPr="00B367F2" w:rsidRDefault="00680B62" w:rsidP="00680B62">
            <w:pPr>
              <w:spacing w:before="60" w:after="60"/>
              <w:jc w:val="center"/>
              <w:rPr>
                <w:rFonts w:ascii="Times New Roman" w:hAnsi="Times New Roman" w:cs="Times New Roman"/>
                <w:sz w:val="26"/>
                <w:szCs w:val="26"/>
              </w:rPr>
            </w:pPr>
          </w:p>
        </w:tc>
        <w:tc>
          <w:tcPr>
            <w:tcW w:w="1850" w:type="dxa"/>
            <w:vAlign w:val="center"/>
          </w:tcPr>
          <w:p w:rsidR="00680B62" w:rsidRPr="00B367F2" w:rsidRDefault="00680B62" w:rsidP="00680B62">
            <w:pPr>
              <w:spacing w:before="60" w:after="60"/>
              <w:jc w:val="center"/>
              <w:rPr>
                <w:rFonts w:ascii="Times New Roman" w:hAnsi="Times New Roman" w:cs="Times New Roman"/>
                <w:sz w:val="26"/>
                <w:szCs w:val="26"/>
              </w:rPr>
            </w:pPr>
          </w:p>
        </w:tc>
        <w:tc>
          <w:tcPr>
            <w:tcW w:w="2246" w:type="dxa"/>
            <w:vAlign w:val="center"/>
          </w:tcPr>
          <w:p w:rsidR="00680B62" w:rsidRPr="00B367F2" w:rsidRDefault="00680B62" w:rsidP="00680B62">
            <w:pPr>
              <w:spacing w:before="60" w:after="60"/>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102.634.094.400</w:t>
            </w:r>
          </w:p>
        </w:tc>
      </w:tr>
    </w:tbl>
    <w:p w:rsidR="009E430A" w:rsidRPr="00B367F2" w:rsidRDefault="00913D4C" w:rsidP="0084781C">
      <w:pPr>
        <w:tabs>
          <w:tab w:val="left" w:pos="993"/>
        </w:tabs>
        <w:spacing w:before="100" w:after="100" w:line="240" w:lineRule="auto"/>
        <w:ind w:firstLine="567"/>
        <w:rPr>
          <w:rFonts w:ascii="Times New Roman" w:hAnsi="Times New Roman" w:cs="Times New Roman"/>
          <w:b/>
          <w:sz w:val="28"/>
          <w:szCs w:val="28"/>
        </w:rPr>
      </w:pPr>
      <w:r w:rsidRPr="00B367F2">
        <w:rPr>
          <w:rFonts w:ascii="Times New Roman" w:hAnsi="Times New Roman" w:cs="Times New Roman"/>
          <w:b/>
          <w:sz w:val="28"/>
          <w:szCs w:val="28"/>
        </w:rPr>
        <w:t>b. Thuyết minh nhu cầu đầu tư từng năm</w:t>
      </w:r>
    </w:p>
    <w:p w:rsidR="009E430A" w:rsidRPr="00B367F2" w:rsidRDefault="001D7395" w:rsidP="00AF57CE">
      <w:pPr>
        <w:pStyle w:val="ListParagraph"/>
        <w:numPr>
          <w:ilvl w:val="0"/>
          <w:numId w:val="19"/>
        </w:numPr>
        <w:tabs>
          <w:tab w:val="left" w:pos="993"/>
        </w:tabs>
        <w:spacing w:before="100" w:after="100" w:line="240" w:lineRule="auto"/>
        <w:ind w:left="0" w:firstLine="567"/>
        <w:rPr>
          <w:rFonts w:ascii="Times New Roman" w:hAnsi="Times New Roman" w:cs="Times New Roman"/>
          <w:sz w:val="28"/>
          <w:szCs w:val="28"/>
        </w:rPr>
      </w:pPr>
      <w:r w:rsidRPr="00B367F2">
        <w:rPr>
          <w:rFonts w:ascii="Times New Roman" w:hAnsi="Times New Roman" w:cs="Times New Roman"/>
          <w:sz w:val="28"/>
          <w:szCs w:val="28"/>
        </w:rPr>
        <w:t>Năm học 2020-2021</w:t>
      </w:r>
    </w:p>
    <w:p w:rsidR="00250810" w:rsidRDefault="00250810" w:rsidP="0084781C">
      <w:pPr>
        <w:tabs>
          <w:tab w:val="left" w:pos="993"/>
        </w:tabs>
        <w:spacing w:before="100" w:after="100" w:line="240" w:lineRule="auto"/>
        <w:ind w:firstLine="567"/>
        <w:jc w:val="both"/>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Thiết kế phục vụ giảng dạy bổ trợ cho các ngành tự động hóa, cơ điện tử, điện tử công nghiệp, điện công nghiệp</w:t>
      </w:r>
      <w:r w:rsidR="00B62B1A">
        <w:rPr>
          <w:rFonts w:ascii="Times New Roman" w:eastAsia="Times New Roman" w:hAnsi="Times New Roman" w:cs="Times New Roman"/>
          <w:sz w:val="28"/>
          <w:szCs w:val="28"/>
        </w:rPr>
        <w:t xml:space="preserve"> và công nghệ Kỹ thuật điện,điện tử</w:t>
      </w:r>
    </w:p>
    <w:p w:rsidR="00B62B1A" w:rsidRPr="00B62B1A" w:rsidRDefault="00B62B1A" w:rsidP="00B62B1A">
      <w:pPr>
        <w:pStyle w:val="ListParagraph"/>
        <w:ind w:left="0" w:firstLine="720"/>
        <w:jc w:val="both"/>
        <w:rPr>
          <w:rFonts w:ascii="Times New Roman" w:hAnsi="Times New Roman" w:cs="Times New Roman"/>
          <w:color w:val="FF0000"/>
          <w:sz w:val="26"/>
          <w:szCs w:val="26"/>
        </w:rPr>
      </w:pPr>
      <w:r w:rsidRPr="00B62B1A">
        <w:rPr>
          <w:rFonts w:ascii="Times New Roman" w:hAnsi="Times New Roman" w:cs="Times New Roman"/>
          <w:color w:val="FF0000"/>
          <w:sz w:val="26"/>
          <w:szCs w:val="26"/>
        </w:rPr>
        <w:t xml:space="preserve">Công Nghệ Khí Nén – Thủy Lực là một trong những công nghệ trọng điểm của ngành Cơ Điện Tử, Tự Động Hóa.... Nét độc đáo của Công Nghệ Khí Nén – Thủy Lực là ứng dụng vào công nghệ sinh học, y khoa, rô-bốt, điều khiển tự động, giám sát hệ thống môi trường, tối ưu hóa sản xuất v.v… Được sử dụng rộng rãi trong công nghiệp lắp ráp, </w:t>
      </w:r>
      <w:r w:rsidRPr="00B62B1A">
        <w:rPr>
          <w:rFonts w:ascii="Times New Roman" w:hAnsi="Times New Roman" w:cs="Times New Roman"/>
          <w:color w:val="FF0000"/>
          <w:sz w:val="26"/>
          <w:szCs w:val="26"/>
        </w:rPr>
        <w:lastRenderedPageBreak/>
        <w:t>chế biến, đặc biệt ở những lĩnh vực cần phải đảm bảo vệ sinh, chống cháy nổ hoặc ở môi trường độc hại. Ví dụ, lĩnh vực lắp ráp  điện tử; chế biến thực phẩm; các khâu phân loại, đóng gói sản phẩm thuộc các dây chuyền sản xuất tự động. Các dạng khí nén thủy lực sử dụng chủ yếu là truyền động thẳng và truyền động xoay do kết cấu đơn giản và linh hoạt của cơ cấu chấp hành nên được sử dụng nhiều trong các thiết bị gá kẹp các chi tiết khi gia công, các thiết bị đột dập, phân loại và đóng gói sản phẩm…</w:t>
      </w:r>
    </w:p>
    <w:p w:rsidR="00B62B1A" w:rsidRPr="00B62B1A" w:rsidRDefault="00B62B1A" w:rsidP="00B62B1A">
      <w:pPr>
        <w:pStyle w:val="ListParagraph"/>
        <w:ind w:left="0" w:firstLine="810"/>
        <w:jc w:val="both"/>
        <w:rPr>
          <w:rFonts w:ascii="Times New Roman" w:hAnsi="Times New Roman" w:cs="Times New Roman"/>
          <w:color w:val="FF0000"/>
          <w:sz w:val="26"/>
          <w:szCs w:val="26"/>
        </w:rPr>
      </w:pPr>
      <w:r w:rsidRPr="00B62B1A">
        <w:rPr>
          <w:rFonts w:ascii="Times New Roman" w:hAnsi="Times New Roman" w:cs="Times New Roman"/>
          <w:color w:val="FF0000"/>
          <w:spacing w:val="-1"/>
          <w:sz w:val="26"/>
          <w:szCs w:val="26"/>
          <w:shd w:val="clear" w:color="auto" w:fill="FFFFFF"/>
        </w:rPr>
        <w:t xml:space="preserve">Phòng thực hành </w:t>
      </w:r>
      <w:r w:rsidRPr="00B62B1A">
        <w:rPr>
          <w:rFonts w:ascii="Times New Roman" w:hAnsi="Times New Roman" w:cs="Times New Roman"/>
          <w:color w:val="FF0000"/>
          <w:sz w:val="26"/>
          <w:szCs w:val="26"/>
        </w:rPr>
        <w:t>Khí Nén – Thủy Lực</w:t>
      </w:r>
      <w:r w:rsidRPr="00B62B1A">
        <w:rPr>
          <w:rFonts w:ascii="Times New Roman" w:hAnsi="Times New Roman" w:cs="Times New Roman"/>
          <w:color w:val="FF0000"/>
          <w:spacing w:val="-1"/>
          <w:sz w:val="26"/>
          <w:szCs w:val="26"/>
          <w:shd w:val="clear" w:color="auto" w:fill="FFFFFF"/>
        </w:rPr>
        <w:t xml:space="preserve"> cung cấp các khả năng về đào tạo như sau</w:t>
      </w:r>
    </w:p>
    <w:p w:rsidR="00B62B1A" w:rsidRPr="00B62B1A" w:rsidRDefault="00B62B1A" w:rsidP="00B62B1A">
      <w:pPr>
        <w:pStyle w:val="ListParagraph"/>
        <w:numPr>
          <w:ilvl w:val="0"/>
          <w:numId w:val="37"/>
        </w:numPr>
        <w:tabs>
          <w:tab w:val="left" w:pos="1080"/>
        </w:tabs>
        <w:spacing w:after="200" w:line="276" w:lineRule="auto"/>
        <w:ind w:left="0" w:firstLine="810"/>
        <w:jc w:val="both"/>
        <w:rPr>
          <w:rFonts w:ascii="Times New Roman" w:hAnsi="Times New Roman" w:cs="Times New Roman"/>
          <w:color w:val="FF0000"/>
          <w:sz w:val="26"/>
          <w:szCs w:val="26"/>
        </w:rPr>
      </w:pPr>
      <w:r w:rsidRPr="00B62B1A">
        <w:rPr>
          <w:rFonts w:ascii="Times New Roman" w:hAnsi="Times New Roman" w:cs="Times New Roman"/>
          <w:color w:val="FF0000"/>
          <w:sz w:val="26"/>
          <w:szCs w:val="26"/>
        </w:rPr>
        <w:t>Đào tạo học viên  tổng hợp được kiến thức đã học để làm những bài tập trên mô hình thực hành, kỹ năng thao tác trên mô hình kít thực hành khí nén thuần túy, kỹ năng thao tác trên mô hình kít thực hành điện khí nén, kỹ năng kết nối và vận hành mô hình kít thực hành xilanh tuyến tính, kỹ năng thao tác trên mô hình kít thực hành thủy lực,…</w:t>
      </w:r>
    </w:p>
    <w:p w:rsidR="00B62B1A" w:rsidRPr="00B62B1A" w:rsidRDefault="00B62B1A" w:rsidP="00B62B1A">
      <w:pPr>
        <w:pStyle w:val="ListParagraph"/>
        <w:numPr>
          <w:ilvl w:val="0"/>
          <w:numId w:val="36"/>
        </w:numPr>
        <w:tabs>
          <w:tab w:val="left" w:pos="1080"/>
        </w:tabs>
        <w:spacing w:after="200" w:line="276" w:lineRule="auto"/>
        <w:ind w:left="0" w:firstLine="810"/>
        <w:jc w:val="both"/>
        <w:rPr>
          <w:rFonts w:ascii="Times New Roman" w:hAnsi="Times New Roman" w:cs="Times New Roman"/>
          <w:color w:val="FF0000"/>
          <w:sz w:val="26"/>
          <w:szCs w:val="26"/>
        </w:rPr>
      </w:pPr>
      <w:r w:rsidRPr="00B62B1A">
        <w:rPr>
          <w:rFonts w:ascii="Times New Roman" w:hAnsi="Times New Roman" w:cs="Times New Roman"/>
          <w:color w:val="FF0000"/>
          <w:sz w:val="26"/>
          <w:szCs w:val="26"/>
        </w:rPr>
        <w:t xml:space="preserve">Trang bị cho học viên những kiến thức về thiết kế, mô phỏng và thực hành tay nghề giúp cho Học viên có thể vận dụng các thiết bị khí nén vào việc sáng tạo Robocon và chế tạo những loại máy móc có sử dụng thiết bị khí nén trong công nghiệp. </w:t>
      </w:r>
    </w:p>
    <w:p w:rsidR="00B62B1A" w:rsidRPr="00B62B1A" w:rsidRDefault="00B62B1A" w:rsidP="00B62B1A">
      <w:pPr>
        <w:pStyle w:val="ListParagraph"/>
        <w:numPr>
          <w:ilvl w:val="0"/>
          <w:numId w:val="36"/>
        </w:numPr>
        <w:tabs>
          <w:tab w:val="left" w:pos="1080"/>
        </w:tabs>
        <w:spacing w:after="200" w:line="276" w:lineRule="auto"/>
        <w:ind w:left="0" w:firstLine="810"/>
        <w:jc w:val="both"/>
        <w:rPr>
          <w:rFonts w:ascii="Times New Roman" w:hAnsi="Times New Roman" w:cs="Times New Roman"/>
          <w:color w:val="FF0000"/>
          <w:sz w:val="26"/>
          <w:szCs w:val="26"/>
        </w:rPr>
      </w:pPr>
      <w:r w:rsidRPr="00B62B1A">
        <w:rPr>
          <w:rFonts w:ascii="Times New Roman" w:hAnsi="Times New Roman" w:cs="Times New Roman"/>
          <w:color w:val="FF0000"/>
          <w:sz w:val="26"/>
          <w:szCs w:val="26"/>
        </w:rPr>
        <w:t>Sau khi tốt nghiệp có khả năng tra cứu và biết cách ứng dụng các cơ cấu vào trong thực tiển. Đáp ứng được nguồn nhân lực đảm bảo về chuyên môn.</w:t>
      </w:r>
    </w:p>
    <w:p w:rsidR="00B62B1A" w:rsidRPr="00B62B1A" w:rsidRDefault="00B62B1A" w:rsidP="00B62B1A">
      <w:pPr>
        <w:pStyle w:val="ListParagraph"/>
        <w:numPr>
          <w:ilvl w:val="0"/>
          <w:numId w:val="36"/>
        </w:numPr>
        <w:tabs>
          <w:tab w:val="left" w:pos="1080"/>
        </w:tabs>
        <w:spacing w:after="200" w:line="276" w:lineRule="auto"/>
        <w:ind w:left="0" w:firstLine="810"/>
        <w:jc w:val="both"/>
        <w:rPr>
          <w:rFonts w:ascii="Times New Roman" w:hAnsi="Times New Roman" w:cs="Times New Roman"/>
          <w:color w:val="FF0000"/>
          <w:sz w:val="26"/>
          <w:szCs w:val="26"/>
        </w:rPr>
      </w:pPr>
      <w:r w:rsidRPr="00B62B1A">
        <w:rPr>
          <w:rFonts w:ascii="Times New Roman" w:hAnsi="Times New Roman" w:cs="Times New Roman"/>
          <w:color w:val="FF0000"/>
          <w:sz w:val="26"/>
          <w:szCs w:val="26"/>
        </w:rPr>
        <w:t>Hướng dẫn học viên thực hành cách kết nối các thiết bị tín hiệu điều khiển thông qua các thiết bị điện để điều khiển cơ cấu chấp hành (động cơ-xy lanh khí nén – thủy lực)</w:t>
      </w:r>
    </w:p>
    <w:p w:rsidR="00B62B1A" w:rsidRPr="00B62B1A" w:rsidRDefault="00B62B1A" w:rsidP="00B62B1A">
      <w:pPr>
        <w:pStyle w:val="ListParagraph"/>
        <w:numPr>
          <w:ilvl w:val="0"/>
          <w:numId w:val="36"/>
        </w:numPr>
        <w:tabs>
          <w:tab w:val="left" w:pos="1080"/>
        </w:tabs>
        <w:spacing w:after="200" w:line="276" w:lineRule="auto"/>
        <w:ind w:left="0" w:firstLine="810"/>
        <w:jc w:val="both"/>
        <w:rPr>
          <w:rFonts w:ascii="Times New Roman" w:hAnsi="Times New Roman" w:cs="Times New Roman"/>
          <w:color w:val="FF0000"/>
          <w:sz w:val="26"/>
          <w:szCs w:val="26"/>
        </w:rPr>
      </w:pPr>
      <w:r w:rsidRPr="00B62B1A">
        <w:rPr>
          <w:rFonts w:ascii="Times New Roman" w:hAnsi="Times New Roman" w:cs="Times New Roman"/>
          <w:color w:val="FF0000"/>
          <w:sz w:val="26"/>
          <w:szCs w:val="26"/>
        </w:rPr>
        <w:t>Giúp học viên làm quen với kỹ năng làm việc trong công nghiệp và sử dụng thiết bị  trong công nghiệp</w:t>
      </w:r>
    </w:p>
    <w:p w:rsidR="00B62B1A" w:rsidRPr="00B62B1A" w:rsidRDefault="00B62B1A" w:rsidP="00B62B1A">
      <w:pPr>
        <w:pStyle w:val="ListParagraph"/>
        <w:ind w:left="0"/>
        <w:jc w:val="both"/>
        <w:rPr>
          <w:rFonts w:ascii="Times New Roman" w:hAnsi="Times New Roman" w:cs="Times New Roman"/>
          <w:color w:val="FF0000"/>
          <w:sz w:val="26"/>
          <w:szCs w:val="26"/>
        </w:rPr>
      </w:pPr>
    </w:p>
    <w:p w:rsidR="00B62B1A" w:rsidRPr="00B62B1A" w:rsidRDefault="00B62B1A" w:rsidP="00B62B1A">
      <w:pPr>
        <w:tabs>
          <w:tab w:val="left" w:pos="990"/>
        </w:tabs>
        <w:ind w:firstLine="720"/>
        <w:jc w:val="both"/>
        <w:rPr>
          <w:rFonts w:ascii="Times New Roman" w:hAnsi="Times New Roman" w:cs="Times New Roman"/>
          <w:i/>
          <w:color w:val="FF0000"/>
          <w:spacing w:val="-1"/>
          <w:sz w:val="26"/>
          <w:szCs w:val="26"/>
          <w:shd w:val="clear" w:color="auto" w:fill="FFFFFF"/>
        </w:rPr>
      </w:pPr>
      <w:r w:rsidRPr="00B62B1A">
        <w:rPr>
          <w:rFonts w:ascii="Times New Roman" w:hAnsi="Times New Roman" w:cs="Times New Roman"/>
          <w:color w:val="FF0000"/>
          <w:sz w:val="26"/>
          <w:szCs w:val="26"/>
        </w:rPr>
        <w:t xml:space="preserve">Học viên </w:t>
      </w:r>
      <w:r w:rsidRPr="00B62B1A">
        <w:rPr>
          <w:rFonts w:ascii="Times New Roman" w:hAnsi="Times New Roman" w:cs="Times New Roman"/>
          <w:color w:val="FF0000"/>
          <w:spacing w:val="-1"/>
          <w:sz w:val="26"/>
          <w:szCs w:val="26"/>
          <w:shd w:val="clear" w:color="auto" w:fill="FFFFFF"/>
        </w:rPr>
        <w:t xml:space="preserve"> sau khi đào tạo sẽ trở thành cán bộ quản lí kỹ thuật hoặc công nhân lành nghề tự động hóa  trong các nhà máy ứng dụng 4.0 trong các ngành : </w:t>
      </w:r>
      <w:r w:rsidRPr="00B62B1A">
        <w:rPr>
          <w:rFonts w:ascii="Times New Roman" w:hAnsi="Times New Roman" w:cs="Times New Roman"/>
          <w:i/>
          <w:color w:val="FF0000"/>
          <w:spacing w:val="-1"/>
          <w:sz w:val="26"/>
          <w:szCs w:val="26"/>
          <w:shd w:val="clear" w:color="auto" w:fill="FFFFFF"/>
        </w:rPr>
        <w:t>Cơ khí chế tạo, lắp ráp, thực phẩm, dược phẩm, hóa chất, dầu khí, trang trại nông nghiệp, bệnh viện, …</w:t>
      </w:r>
    </w:p>
    <w:p w:rsidR="00B62B1A" w:rsidRPr="00B367F2" w:rsidRDefault="00B62B1A" w:rsidP="0084781C">
      <w:pPr>
        <w:tabs>
          <w:tab w:val="left" w:pos="993"/>
        </w:tabs>
        <w:spacing w:before="100" w:after="100" w:line="240" w:lineRule="auto"/>
        <w:ind w:firstLine="567"/>
        <w:jc w:val="both"/>
        <w:rPr>
          <w:rFonts w:ascii="Times New Roman" w:eastAsia="Times New Roman" w:hAnsi="Times New Roman" w:cs="Times New Roman"/>
          <w:sz w:val="28"/>
          <w:szCs w:val="28"/>
        </w:rPr>
      </w:pPr>
    </w:p>
    <w:p w:rsidR="000A2723" w:rsidRPr="00B367F2" w:rsidRDefault="000A2723" w:rsidP="009F2C44">
      <w:pPr>
        <w:pStyle w:val="ListParagraph"/>
        <w:spacing w:before="100" w:after="100" w:line="240" w:lineRule="auto"/>
        <w:ind w:left="0" w:firstLine="567"/>
        <w:contextualSpacing w:val="0"/>
        <w:jc w:val="center"/>
        <w:outlineLvl w:val="0"/>
        <w:rPr>
          <w:rFonts w:ascii="Times New Roman" w:eastAsia="Times New Roman" w:hAnsi="Times New Roman" w:cs="Times New Roman"/>
          <w:sz w:val="28"/>
          <w:szCs w:val="28"/>
        </w:rPr>
      </w:pPr>
      <w:bookmarkStart w:id="19" w:name="_Toc19260729"/>
      <w:bookmarkStart w:id="20" w:name="_Toc19260865"/>
      <w:r w:rsidRPr="00B367F2">
        <w:rPr>
          <w:rFonts w:ascii="Times New Roman" w:hAnsi="Times New Roman" w:cs="Times New Roman"/>
          <w:b/>
          <w:sz w:val="28"/>
          <w:szCs w:val="28"/>
        </w:rPr>
        <w:t>Bảng 40- Danh mục thiết bị đầu tư phòng thực hành Khí nén – thủy lực</w:t>
      </w:r>
      <w:bookmarkEnd w:id="19"/>
      <w:bookmarkEnd w:id="20"/>
    </w:p>
    <w:tbl>
      <w:tblPr>
        <w:tblW w:w="9606" w:type="dxa"/>
        <w:tblInd w:w="108" w:type="dxa"/>
        <w:tblLayout w:type="fixed"/>
        <w:tblLook w:val="04A0" w:firstRow="1" w:lastRow="0" w:firstColumn="1" w:lastColumn="0" w:noHBand="0" w:noVBand="1"/>
      </w:tblPr>
      <w:tblGrid>
        <w:gridCol w:w="790"/>
        <w:gridCol w:w="3463"/>
        <w:gridCol w:w="765"/>
        <w:gridCol w:w="760"/>
        <w:gridCol w:w="601"/>
        <w:gridCol w:w="1516"/>
        <w:gridCol w:w="1711"/>
      </w:tblGrid>
      <w:tr w:rsidR="00250810" w:rsidRPr="00B367F2" w:rsidTr="0090196E">
        <w:trPr>
          <w:trHeight w:val="795"/>
          <w:tblHeader/>
        </w:trPr>
        <w:tc>
          <w:tcPr>
            <w:tcW w:w="7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STT</w:t>
            </w:r>
          </w:p>
        </w:tc>
        <w:tc>
          <w:tcPr>
            <w:tcW w:w="3463" w:type="dxa"/>
            <w:tcBorders>
              <w:top w:val="single" w:sz="4" w:space="0" w:color="auto"/>
              <w:left w:val="nil"/>
              <w:bottom w:val="single" w:sz="4" w:space="0" w:color="auto"/>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Tên thiết bị</w:t>
            </w:r>
          </w:p>
        </w:tc>
        <w:tc>
          <w:tcPr>
            <w:tcW w:w="765" w:type="dxa"/>
            <w:tcBorders>
              <w:top w:val="single" w:sz="4" w:space="0" w:color="auto"/>
              <w:left w:val="nil"/>
              <w:bottom w:val="single" w:sz="4" w:space="0" w:color="auto"/>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Xuất xứ</w:t>
            </w:r>
          </w:p>
        </w:tc>
        <w:tc>
          <w:tcPr>
            <w:tcW w:w="760" w:type="dxa"/>
            <w:tcBorders>
              <w:top w:val="single" w:sz="4" w:space="0" w:color="auto"/>
              <w:left w:val="nil"/>
              <w:bottom w:val="single" w:sz="4" w:space="0" w:color="auto"/>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Đơn vị</w:t>
            </w:r>
          </w:p>
        </w:tc>
        <w:tc>
          <w:tcPr>
            <w:tcW w:w="601" w:type="dxa"/>
            <w:tcBorders>
              <w:top w:val="single" w:sz="4" w:space="0" w:color="auto"/>
              <w:left w:val="nil"/>
              <w:bottom w:val="single" w:sz="4" w:space="0" w:color="auto"/>
              <w:right w:val="single" w:sz="4" w:space="0" w:color="auto"/>
            </w:tcBorders>
            <w:shd w:val="clear" w:color="000000" w:fill="FFFFFF"/>
            <w:vAlign w:val="center"/>
            <w:hideMark/>
          </w:tcPr>
          <w:p w:rsidR="0090196E" w:rsidRPr="00B367F2" w:rsidRDefault="0090196E" w:rsidP="0090196E">
            <w:pPr>
              <w:spacing w:before="60" w:after="6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SL</w:t>
            </w:r>
          </w:p>
        </w:tc>
        <w:tc>
          <w:tcPr>
            <w:tcW w:w="1516" w:type="dxa"/>
            <w:tcBorders>
              <w:top w:val="single" w:sz="4" w:space="0" w:color="auto"/>
              <w:left w:val="nil"/>
              <w:bottom w:val="single" w:sz="4" w:space="0" w:color="auto"/>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Đơn giá </w:t>
            </w:r>
            <w:r w:rsidRPr="00B367F2">
              <w:rPr>
                <w:rFonts w:ascii="Times New Roman" w:eastAsia="Times New Roman" w:hAnsi="Times New Roman" w:cs="Times New Roman"/>
                <w:b/>
                <w:bCs/>
                <w:sz w:val="26"/>
                <w:szCs w:val="26"/>
              </w:rPr>
              <w:br/>
            </w:r>
          </w:p>
        </w:tc>
        <w:tc>
          <w:tcPr>
            <w:tcW w:w="1711" w:type="dxa"/>
            <w:tcBorders>
              <w:top w:val="single" w:sz="4" w:space="0" w:color="auto"/>
              <w:left w:val="nil"/>
              <w:bottom w:val="single" w:sz="4" w:space="0" w:color="auto"/>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 Thành tiền </w:t>
            </w:r>
            <w:r w:rsidRPr="00B367F2">
              <w:rPr>
                <w:rFonts w:ascii="Times New Roman" w:eastAsia="Times New Roman" w:hAnsi="Times New Roman" w:cs="Times New Roman"/>
                <w:b/>
                <w:bCs/>
                <w:sz w:val="26"/>
                <w:szCs w:val="26"/>
              </w:rPr>
              <w:br/>
            </w:r>
          </w:p>
        </w:tc>
      </w:tr>
      <w:tr w:rsidR="00250810" w:rsidRPr="00B367F2" w:rsidTr="0090196E">
        <w:trPr>
          <w:trHeight w:val="405"/>
        </w:trPr>
        <w:tc>
          <w:tcPr>
            <w:tcW w:w="790" w:type="dxa"/>
            <w:tcBorders>
              <w:top w:val="nil"/>
              <w:left w:val="single" w:sz="4" w:space="0" w:color="auto"/>
              <w:bottom w:val="single" w:sz="4" w:space="0" w:color="auto"/>
              <w:right w:val="single" w:sz="4" w:space="0" w:color="auto"/>
            </w:tcBorders>
            <w:shd w:val="clear" w:color="000000" w:fill="FFFF00"/>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3463" w:type="dxa"/>
            <w:tcBorders>
              <w:top w:val="nil"/>
              <w:left w:val="nil"/>
              <w:bottom w:val="single" w:sz="4" w:space="0" w:color="auto"/>
              <w:right w:val="single" w:sz="4" w:space="0" w:color="auto"/>
            </w:tcBorders>
            <w:shd w:val="clear" w:color="000000" w:fill="FFFF00"/>
            <w:vAlign w:val="center"/>
            <w:hideMark/>
          </w:tcPr>
          <w:p w:rsidR="00250810" w:rsidRPr="00B367F2" w:rsidRDefault="00250810" w:rsidP="00C94970">
            <w:pPr>
              <w:spacing w:before="60" w:after="6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Phòng thực hành khí nén</w:t>
            </w:r>
          </w:p>
        </w:tc>
        <w:tc>
          <w:tcPr>
            <w:tcW w:w="765" w:type="dxa"/>
            <w:tcBorders>
              <w:top w:val="nil"/>
              <w:left w:val="nil"/>
              <w:bottom w:val="single" w:sz="4" w:space="0" w:color="auto"/>
              <w:right w:val="single" w:sz="4" w:space="0" w:color="auto"/>
            </w:tcBorders>
            <w:shd w:val="clear" w:color="000000" w:fill="FFFF00"/>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VN</w:t>
            </w:r>
          </w:p>
        </w:tc>
        <w:tc>
          <w:tcPr>
            <w:tcW w:w="760" w:type="dxa"/>
            <w:tcBorders>
              <w:top w:val="nil"/>
              <w:left w:val="nil"/>
              <w:bottom w:val="single" w:sz="4" w:space="0" w:color="auto"/>
              <w:right w:val="single" w:sz="4" w:space="0" w:color="auto"/>
            </w:tcBorders>
            <w:shd w:val="clear" w:color="000000" w:fill="FFFF00"/>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Bộ</w:t>
            </w:r>
          </w:p>
        </w:tc>
        <w:tc>
          <w:tcPr>
            <w:tcW w:w="601" w:type="dxa"/>
            <w:tcBorders>
              <w:top w:val="nil"/>
              <w:left w:val="nil"/>
              <w:bottom w:val="single" w:sz="4" w:space="0" w:color="auto"/>
              <w:right w:val="single" w:sz="4" w:space="0" w:color="auto"/>
            </w:tcBorders>
            <w:shd w:val="clear" w:color="000000" w:fill="FFFF00"/>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8</w:t>
            </w:r>
          </w:p>
        </w:tc>
        <w:tc>
          <w:tcPr>
            <w:tcW w:w="1516" w:type="dxa"/>
            <w:tcBorders>
              <w:top w:val="nil"/>
              <w:left w:val="nil"/>
              <w:bottom w:val="single" w:sz="4" w:space="0" w:color="auto"/>
              <w:right w:val="single" w:sz="4" w:space="0" w:color="auto"/>
            </w:tcBorders>
            <w:shd w:val="clear" w:color="000000" w:fill="FFFF00"/>
            <w:noWrap/>
            <w:hideMark/>
          </w:tcPr>
          <w:p w:rsidR="00250810" w:rsidRPr="00B367F2" w:rsidRDefault="00250810" w:rsidP="00C94970">
            <w:pPr>
              <w:spacing w:before="60" w:after="6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250,000,000</w:t>
            </w:r>
          </w:p>
        </w:tc>
        <w:tc>
          <w:tcPr>
            <w:tcW w:w="1711" w:type="dxa"/>
            <w:tcBorders>
              <w:top w:val="nil"/>
              <w:left w:val="nil"/>
              <w:bottom w:val="single" w:sz="4" w:space="0" w:color="auto"/>
              <w:right w:val="single" w:sz="4" w:space="0" w:color="auto"/>
            </w:tcBorders>
            <w:shd w:val="clear" w:color="000000" w:fill="FFFF00"/>
            <w:vAlign w:val="center"/>
            <w:hideMark/>
          </w:tcPr>
          <w:p w:rsidR="00250810" w:rsidRPr="00B367F2" w:rsidRDefault="00250810" w:rsidP="00C94970">
            <w:pPr>
              <w:spacing w:before="60" w:after="6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2,000,000,000</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Thiết bị bao gồm:</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r>
      <w:tr w:rsidR="00250810" w:rsidRPr="00B367F2"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3463" w:type="dxa"/>
            <w:tcBorders>
              <w:top w:val="single" w:sz="4" w:space="0" w:color="auto"/>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u w:val="single"/>
              </w:rPr>
            </w:pPr>
            <w:r w:rsidRPr="00B367F2">
              <w:rPr>
                <w:rFonts w:ascii="Times New Roman" w:eastAsia="Times New Roman" w:hAnsi="Times New Roman" w:cs="Times New Roman"/>
                <w:sz w:val="26"/>
                <w:szCs w:val="26"/>
                <w:u w:val="single"/>
              </w:rPr>
              <w:t>* Thiết bị dùng chung</w:t>
            </w:r>
          </w:p>
        </w:tc>
        <w:tc>
          <w:tcPr>
            <w:tcW w:w="765" w:type="dxa"/>
            <w:tcBorders>
              <w:top w:val="single" w:sz="4" w:space="0" w:color="auto"/>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760"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 Bàn thí nghiệm</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Bảng làm việc: 1 cái. </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Bàn làm việc: 1 cái</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3463" w:type="dxa"/>
            <w:tcBorders>
              <w:top w:val="single" w:sz="4" w:space="0" w:color="auto"/>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Phần cấp khí( bình+ máy nén)</w:t>
            </w:r>
          </w:p>
        </w:tc>
        <w:tc>
          <w:tcPr>
            <w:tcW w:w="765" w:type="dxa"/>
            <w:tcBorders>
              <w:top w:val="single" w:sz="4" w:space="0" w:color="auto"/>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760"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2.1 Bộ lọc, điều áp với van phân phối 3/2: 1 Bộ. </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lastRenderedPageBreak/>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2.2 Bộ phân phối khí: 1 Bộ. </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2.3 Bộ điều áp có đồng hồ hiển thị áp suất: 1 Bộ. </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2.4 Đồng hồ áp suất 1Mpa: 1 Bộ. </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2.5. Xilanh</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C9497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w:t>
            </w:r>
            <w:r w:rsidR="00250810" w:rsidRPr="00B367F2">
              <w:rPr>
                <w:rFonts w:ascii="Times New Roman" w:eastAsia="Times New Roman" w:hAnsi="Times New Roman" w:cs="Times New Roman"/>
                <w:sz w:val="26"/>
                <w:szCs w:val="26"/>
              </w:rPr>
              <w:t xml:space="preserve">a/Xilanh tác động đơn: 1 Bộ. </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b/Xilanh tác động kép: 1 Bộ. </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3463" w:type="dxa"/>
            <w:tcBorders>
              <w:top w:val="single" w:sz="4" w:space="0" w:color="auto"/>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u w:val="single"/>
              </w:rPr>
            </w:pPr>
            <w:r w:rsidRPr="00B367F2">
              <w:rPr>
                <w:rFonts w:ascii="Times New Roman" w:eastAsia="Times New Roman" w:hAnsi="Times New Roman" w:cs="Times New Roman"/>
                <w:sz w:val="26"/>
                <w:szCs w:val="26"/>
                <w:u w:val="single"/>
              </w:rPr>
              <w:t>Thiết bị khí nén</w:t>
            </w:r>
          </w:p>
        </w:tc>
        <w:tc>
          <w:tcPr>
            <w:tcW w:w="765" w:type="dxa"/>
            <w:tcBorders>
              <w:top w:val="single" w:sz="4" w:space="0" w:color="auto"/>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760"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3.1 Van thường đóng 3/2 dạng nút bấm: 1 Bộ. </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6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3.2 Van thường đóng/ thường mở 3/2 dạng nút bấm: 1 Bộ. </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3.3 Van dừng khẩn 3/2 thường đóng: 1 Bộ. </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3.4 Van 3/2 thường đóng dạng côn tắc hành trình bánh xe kim loại : 1 Bộ. </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94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3.5  Van 3/2 thường đóng dạng côn tắc hành trình bánh xe kim loại theo một hướng: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3.6 Van 3/2 thường đóng dạng công tắc chuyển mạch: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3.7 Van công tắc chuyển mạch 5/2: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 Van tác động khí nén</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3.8.1 Van tác động khí nén 3/2 đơn, thường đóng: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3.8.2 Van định thời 3/2 thường đóng, có thể chuyển đổi: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3.8.3 Van tác động khí nén đơn 5/2: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3.8.4 Van tác động khí nén kép 5/2: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3.8.5 Van tác động khí nén kép 5/3: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3.8.6 Van tác động khí nén kép 4/2: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lastRenderedPageBreak/>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3.9 Thiết bị điều chỉnh lưu lượng</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3.9.1 Van OR: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3.9.2 Van OR kép: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3.9.3 Van tiết lưu một chiều( kép):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3.9.4 Van xả nhanh: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3.9.5 Van AND: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3463" w:type="dxa"/>
            <w:tcBorders>
              <w:top w:val="single" w:sz="4" w:space="0" w:color="auto"/>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u w:val="single"/>
              </w:rPr>
            </w:pPr>
            <w:r w:rsidRPr="00B367F2">
              <w:rPr>
                <w:rFonts w:ascii="Times New Roman" w:eastAsia="Times New Roman" w:hAnsi="Times New Roman" w:cs="Times New Roman"/>
                <w:sz w:val="26"/>
                <w:szCs w:val="26"/>
                <w:u w:val="single"/>
              </w:rPr>
              <w:t>Thiết bị điện khí nén</w:t>
            </w:r>
          </w:p>
        </w:tc>
        <w:tc>
          <w:tcPr>
            <w:tcW w:w="765" w:type="dxa"/>
            <w:tcBorders>
              <w:top w:val="single" w:sz="4" w:space="0" w:color="auto"/>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760"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4.1. Van điện từ khí nén</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4.1.1 Van điện từ khí nén thường đóng 3/2: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4.1.2 Van điện từ khí nén 5/2 cuộn hút đơn: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4.1.3 Van điện từ khí nén 5/2 cuộn hút kép: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4.1.4 Van điện từ khí nén 5/3 cuộn hút kép: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4.1.5 Van điện từ khí nén 4/2 cuộn hút kép: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4.2 Module điều khiển</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4.2.1 Bộ cấp nguồn 24VDC: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4.2.2 Bộ tạo tín hiệu điện đầu vào: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4.2.3 Bộ 3 rơle: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4.2.4 Bộ hiển thị: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4.2.5 Bộ phân phối nguồn điện: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4.2.6 Bộ relay thời gian số: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4.2.7 Bộ đếm số: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4.2.8 Cảm biến xilanh: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2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4.2.9 Cảm biến tiệm cận: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42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4.2.10 Cảm biến quang: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45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4.2.11 Cảm biến điện dung: 1 </w:t>
            </w:r>
            <w:r w:rsidRPr="00B367F2">
              <w:rPr>
                <w:rFonts w:ascii="Times New Roman" w:eastAsia="Times New Roman" w:hAnsi="Times New Roman" w:cs="Times New Roman"/>
                <w:sz w:val="26"/>
                <w:szCs w:val="26"/>
              </w:rPr>
              <w:lastRenderedPageBreak/>
              <w:t>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lastRenderedPageBreak/>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40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4.2.12 Công tác hành trình điện: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4.2.13 Công tắc áp suất- điện: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46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4.2.14 Đồng hồ áp suất có kèm công tắc áp suất: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9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4.2.15 Bộ PLC Siemens S7-1200 lập trình khí nén: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TQ</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r w:rsidR="0059278A" w:rsidRPr="00B367F2">
              <w:rPr>
                <w:rFonts w:ascii="Times New Roman" w:eastAsia="Times New Roman" w:hAnsi="Times New Roman" w:cs="Times New Roman"/>
                <w:sz w:val="26"/>
                <w:szCs w:val="26"/>
              </w:rPr>
              <w:t>5</w:t>
            </w:r>
          </w:p>
        </w:tc>
        <w:tc>
          <w:tcPr>
            <w:tcW w:w="3463" w:type="dxa"/>
            <w:tcBorders>
              <w:top w:val="single" w:sz="4" w:space="0" w:color="auto"/>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u w:val="single"/>
              </w:rPr>
            </w:pPr>
            <w:r w:rsidRPr="00B367F2">
              <w:rPr>
                <w:rFonts w:ascii="Times New Roman" w:eastAsia="Times New Roman" w:hAnsi="Times New Roman" w:cs="Times New Roman"/>
                <w:sz w:val="26"/>
                <w:szCs w:val="26"/>
                <w:u w:val="single"/>
              </w:rPr>
              <w:t>Các phụ kiện</w:t>
            </w:r>
          </w:p>
        </w:tc>
        <w:tc>
          <w:tcPr>
            <w:tcW w:w="765" w:type="dxa"/>
            <w:tcBorders>
              <w:top w:val="single" w:sz="4" w:space="0" w:color="auto"/>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760"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5.1 ống khí nén: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ĐL</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5.2 Bộ 10 đầu nối chữ T: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ĐL</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5.3 Bộ 10 đầu bịt 4mm: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ĐL</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5.4 Bộ 5 vít chỉ 1/8":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5.5 Dụng cụ cắt ống: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5.6 Ống khí nén: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ĐL</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1F5606"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5.6</w:t>
            </w:r>
            <w:r w:rsidR="008D2062" w:rsidRPr="00B367F2">
              <w:rPr>
                <w:rFonts w:ascii="Times New Roman" w:eastAsia="Times New Roman" w:hAnsi="Times New Roman" w:cs="Times New Roman"/>
                <w:sz w:val="26"/>
                <w:szCs w:val="26"/>
              </w:rPr>
              <w:t xml:space="preserve"> </w:t>
            </w:r>
            <w:r w:rsidR="00250810" w:rsidRPr="00B367F2">
              <w:rPr>
                <w:rFonts w:ascii="Times New Roman" w:eastAsia="Times New Roman" w:hAnsi="Times New Roman" w:cs="Times New Roman"/>
                <w:sz w:val="26"/>
                <w:szCs w:val="26"/>
              </w:rPr>
              <w:t>Dụng cụ gỡ ống: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w:t>
            </w:r>
          </w:p>
        </w:tc>
        <w:tc>
          <w:tcPr>
            <w:tcW w:w="3463" w:type="dxa"/>
            <w:tcBorders>
              <w:top w:val="single" w:sz="4" w:space="0" w:color="auto"/>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tính để bàn: 1 cái</w:t>
            </w:r>
          </w:p>
        </w:tc>
        <w:tc>
          <w:tcPr>
            <w:tcW w:w="765" w:type="dxa"/>
            <w:tcBorders>
              <w:top w:val="single" w:sz="4" w:space="0" w:color="auto"/>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TQ</w:t>
            </w:r>
          </w:p>
        </w:tc>
        <w:tc>
          <w:tcPr>
            <w:tcW w:w="760"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Model: MT01B</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w:t>
            </w:r>
          </w:p>
        </w:tc>
        <w:tc>
          <w:tcPr>
            <w:tcW w:w="3463" w:type="dxa"/>
            <w:tcBorders>
              <w:top w:val="single" w:sz="4" w:space="0" w:color="auto"/>
              <w:left w:val="nil"/>
              <w:bottom w:val="nil"/>
              <w:right w:val="single" w:sz="4" w:space="0" w:color="auto"/>
            </w:tcBorders>
            <w:shd w:val="clear" w:color="000000" w:fill="FFFFFF"/>
            <w:hideMark/>
          </w:tcPr>
          <w:p w:rsidR="00250810" w:rsidRPr="00B367F2" w:rsidRDefault="00250810" w:rsidP="001F5606">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Máy nén khí </w:t>
            </w:r>
          </w:p>
        </w:tc>
        <w:tc>
          <w:tcPr>
            <w:tcW w:w="765" w:type="dxa"/>
            <w:tcBorders>
              <w:top w:val="single" w:sz="4" w:space="0" w:color="auto"/>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ĐL</w:t>
            </w:r>
          </w:p>
        </w:tc>
        <w:tc>
          <w:tcPr>
            <w:tcW w:w="760"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PUMA PK - 0260</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60"/>
        </w:trPr>
        <w:tc>
          <w:tcPr>
            <w:tcW w:w="7895" w:type="dxa"/>
            <w:gridSpan w:val="6"/>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TỔNG CỘNG</w:t>
            </w:r>
          </w:p>
        </w:tc>
        <w:tc>
          <w:tcPr>
            <w:tcW w:w="1711" w:type="dxa"/>
            <w:tcBorders>
              <w:top w:val="single" w:sz="4" w:space="0" w:color="auto"/>
              <w:left w:val="nil"/>
              <w:bottom w:val="single" w:sz="4" w:space="0" w:color="auto"/>
              <w:right w:val="single" w:sz="4" w:space="0" w:color="auto"/>
            </w:tcBorders>
            <w:shd w:val="clear" w:color="000000" w:fill="FFFFFF"/>
            <w:noWrap/>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2,000,000,000</w:t>
            </w:r>
          </w:p>
        </w:tc>
      </w:tr>
    </w:tbl>
    <w:p w:rsidR="00B62B1A" w:rsidRDefault="00855E0C"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r w:rsidRPr="00B367F2">
        <w:rPr>
          <w:rFonts w:ascii="Times New Roman" w:hAnsi="Times New Roman" w:cs="Times New Roman"/>
          <w:b/>
          <w:sz w:val="28"/>
          <w:szCs w:val="28"/>
        </w:rPr>
        <w:t xml:space="preserve">   </w:t>
      </w:r>
      <w:bookmarkStart w:id="21" w:name="_Toc19260730"/>
      <w:bookmarkStart w:id="22" w:name="_Toc19260866"/>
    </w:p>
    <w:p w:rsidR="00B62B1A" w:rsidRPr="00B62B1A" w:rsidRDefault="00B62B1A" w:rsidP="00B62B1A">
      <w:pPr>
        <w:tabs>
          <w:tab w:val="left" w:pos="990"/>
        </w:tabs>
        <w:ind w:firstLine="720"/>
        <w:jc w:val="both"/>
        <w:rPr>
          <w:rFonts w:ascii="Times New Roman" w:hAnsi="Times New Roman" w:cs="Times New Roman"/>
          <w:i/>
          <w:color w:val="FF0000"/>
          <w:spacing w:val="-1"/>
          <w:sz w:val="26"/>
          <w:szCs w:val="26"/>
          <w:shd w:val="clear" w:color="auto" w:fill="FFFFFF"/>
        </w:rPr>
      </w:pPr>
      <w:r w:rsidRPr="00B62B1A">
        <w:rPr>
          <w:rFonts w:ascii="Times New Roman" w:hAnsi="Times New Roman" w:cs="Times New Roman"/>
          <w:i/>
          <w:color w:val="FF0000"/>
          <w:spacing w:val="-1"/>
          <w:sz w:val="26"/>
          <w:szCs w:val="26"/>
          <w:shd w:val="clear" w:color="auto" w:fill="FFFFFF"/>
        </w:rPr>
        <w:t>Mỗi ngành như cơ khí, điện tử, tin học đều có nền tảng khoa học vững chắc và tạo ra các sản phẩm đặc trưng riêng. Tuy nhiên, yêu cầu của thời đại đặt ra yêu cầu cao hơn về cách hoạt động của máy móc, yêu cầu máy móc cần phải gọn nhẹ hơn, linh động hơn, uyển chuyển hơn và thông minh hơn.  Các kỹ sư cơ khí không thể làm máy móc thông minh hơn, trong khi những kỹ sư tin học có thể tạo ra trí thông minh nhân tạo nhưng họ không biết về cơ khí, những kỹ sư điện tử có thể kết nối và điều khiển tín hiệu, nhưng họ không thể kết nối giữa trí thông minh nhân tạo để điều khiển thiết bị cơ khí. Chính yêu cầu này đã hình thành nên ngành Cơ điện tử để tạo ra sản phẩm mới đáp ứng các yêu cầu đặt ra trên cơ sở phối hợp nền tảng sẵn có của các ngành với nhau.</w:t>
      </w:r>
    </w:p>
    <w:p w:rsidR="00B62B1A" w:rsidRDefault="00B62B1A" w:rsidP="00B62B1A">
      <w:pPr>
        <w:tabs>
          <w:tab w:val="left" w:pos="990"/>
        </w:tabs>
        <w:ind w:firstLine="720"/>
        <w:jc w:val="both"/>
        <w:rPr>
          <w:rFonts w:ascii="Times New Roman" w:hAnsi="Times New Roman" w:cs="Times New Roman"/>
          <w:i/>
          <w:color w:val="FF0000"/>
          <w:spacing w:val="-1"/>
          <w:sz w:val="26"/>
          <w:szCs w:val="26"/>
          <w:shd w:val="clear" w:color="auto" w:fill="FFFFFF"/>
        </w:rPr>
      </w:pPr>
      <w:r w:rsidRPr="00B62B1A">
        <w:rPr>
          <w:rFonts w:ascii="Times New Roman" w:hAnsi="Times New Roman" w:cs="Times New Roman"/>
          <w:i/>
          <w:color w:val="FF0000"/>
          <w:spacing w:val="-1"/>
          <w:sz w:val="26"/>
          <w:szCs w:val="26"/>
          <w:shd w:val="clear" w:color="auto" w:fill="FFFFFF"/>
        </w:rPr>
        <w:t>Với khả năng am hiểu về cơ khí, điện tử, tin học, và các công nghệ hiện đại... người kỹ sư cơ điện tử đưa vào các sản phẩm cơ khí hệ thống điều khiển linh hoạt bằng điện tử, và thông qua hệ thống điện tử, kết nối với hệ thống xử lý thông tin - trí thông minh nhân tạo để tạo ra một sản phẩm hoàn chỉnh.</w:t>
      </w:r>
    </w:p>
    <w:p w:rsidR="008F52DD" w:rsidRDefault="00B62B1A" w:rsidP="00B62B1A">
      <w:pPr>
        <w:tabs>
          <w:tab w:val="left" w:pos="990"/>
        </w:tabs>
        <w:ind w:firstLine="720"/>
        <w:jc w:val="both"/>
        <w:rPr>
          <w:rFonts w:ascii="Times New Roman" w:hAnsi="Times New Roman" w:cs="Times New Roman"/>
          <w:i/>
          <w:color w:val="FF0000"/>
          <w:spacing w:val="-1"/>
          <w:sz w:val="26"/>
          <w:szCs w:val="26"/>
          <w:shd w:val="clear" w:color="auto" w:fill="FFFFFF"/>
        </w:rPr>
      </w:pPr>
      <w:r w:rsidRPr="00B62B1A">
        <w:rPr>
          <w:rFonts w:ascii="Times New Roman" w:hAnsi="Times New Roman" w:cs="Times New Roman"/>
          <w:i/>
          <w:color w:val="FF0000"/>
          <w:spacing w:val="-1"/>
          <w:sz w:val="26"/>
          <w:szCs w:val="26"/>
          <w:shd w:val="clear" w:color="auto" w:fill="FFFFFF"/>
        </w:rPr>
        <w:lastRenderedPageBreak/>
        <w:t>Cơ điện tử ( Mechatronics) là một chuyên ngành mới</w:t>
      </w:r>
      <w:r w:rsidR="008F52DD">
        <w:rPr>
          <w:rFonts w:ascii="Times New Roman" w:hAnsi="Times New Roman" w:cs="Times New Roman"/>
          <w:i/>
          <w:color w:val="FF0000"/>
          <w:spacing w:val="-1"/>
          <w:sz w:val="26"/>
          <w:szCs w:val="26"/>
          <w:shd w:val="clear" w:color="auto" w:fill="FFFFFF"/>
        </w:rPr>
        <w:t xml:space="preserve"> . Do vậy thiết bị thực hành chưa đáp nhu cầu hiện tại và phát triển tương lại. Hiện nay khoa chưa có phòng thực hành chuyên môn cho ngành Cơ điện tử. </w:t>
      </w:r>
    </w:p>
    <w:p w:rsidR="00B62B1A" w:rsidRDefault="008F52DD" w:rsidP="00B62B1A">
      <w:pPr>
        <w:tabs>
          <w:tab w:val="left" w:pos="990"/>
        </w:tabs>
        <w:ind w:firstLine="720"/>
        <w:jc w:val="both"/>
        <w:rPr>
          <w:rFonts w:ascii="Times New Roman" w:hAnsi="Times New Roman" w:cs="Times New Roman"/>
          <w:i/>
          <w:color w:val="FF0000"/>
          <w:spacing w:val="-1"/>
          <w:sz w:val="26"/>
          <w:szCs w:val="26"/>
          <w:shd w:val="clear" w:color="auto" w:fill="FFFFFF"/>
        </w:rPr>
      </w:pPr>
      <w:r>
        <w:rPr>
          <w:rFonts w:ascii="Times New Roman" w:hAnsi="Times New Roman" w:cs="Times New Roman"/>
          <w:i/>
          <w:color w:val="FF0000"/>
          <w:spacing w:val="-1"/>
          <w:sz w:val="26"/>
          <w:szCs w:val="26"/>
          <w:shd w:val="clear" w:color="auto" w:fill="FFFFFF"/>
        </w:rPr>
        <w:t xml:space="preserve">Cho nên khoa đề nghị đầu tư phòng </w:t>
      </w:r>
      <w:r w:rsidR="0060772D">
        <w:rPr>
          <w:rFonts w:ascii="Times New Roman" w:hAnsi="Times New Roman" w:cs="Times New Roman"/>
          <w:i/>
          <w:color w:val="FF0000"/>
          <w:spacing w:val="-1"/>
          <w:sz w:val="26"/>
          <w:szCs w:val="26"/>
          <w:shd w:val="clear" w:color="auto" w:fill="FFFFFF"/>
        </w:rPr>
        <w:t>C</w:t>
      </w:r>
      <w:r>
        <w:rPr>
          <w:rFonts w:ascii="Times New Roman" w:hAnsi="Times New Roman" w:cs="Times New Roman"/>
          <w:i/>
          <w:color w:val="FF0000"/>
          <w:spacing w:val="-1"/>
          <w:sz w:val="26"/>
          <w:szCs w:val="26"/>
          <w:shd w:val="clear" w:color="auto" w:fill="FFFFFF"/>
        </w:rPr>
        <w:t>ơ điện tử chia làm</w:t>
      </w:r>
      <w:r w:rsidR="0060772D">
        <w:rPr>
          <w:rFonts w:ascii="Times New Roman" w:hAnsi="Times New Roman" w:cs="Times New Roman"/>
          <w:i/>
          <w:color w:val="FF0000"/>
          <w:spacing w:val="-1"/>
          <w:sz w:val="26"/>
          <w:szCs w:val="26"/>
          <w:shd w:val="clear" w:color="auto" w:fill="FFFFFF"/>
        </w:rPr>
        <w:t>2 giai đoạn</w:t>
      </w:r>
    </w:p>
    <w:p w:rsidR="0060772D" w:rsidRDefault="0060772D" w:rsidP="0060772D">
      <w:pPr>
        <w:pStyle w:val="ListParagraph"/>
        <w:numPr>
          <w:ilvl w:val="0"/>
          <w:numId w:val="38"/>
        </w:numPr>
        <w:tabs>
          <w:tab w:val="left" w:pos="990"/>
        </w:tabs>
        <w:jc w:val="both"/>
        <w:rPr>
          <w:rFonts w:ascii="Times New Roman" w:hAnsi="Times New Roman" w:cs="Times New Roman"/>
          <w:i/>
          <w:color w:val="FF0000"/>
          <w:spacing w:val="-1"/>
          <w:sz w:val="26"/>
          <w:szCs w:val="26"/>
          <w:shd w:val="clear" w:color="auto" w:fill="FFFFFF"/>
        </w:rPr>
      </w:pPr>
      <w:r>
        <w:rPr>
          <w:rFonts w:ascii="Times New Roman" w:hAnsi="Times New Roman" w:cs="Times New Roman"/>
          <w:i/>
          <w:color w:val="FF0000"/>
          <w:spacing w:val="-1"/>
          <w:sz w:val="26"/>
          <w:szCs w:val="26"/>
          <w:shd w:val="clear" w:color="auto" w:fill="FFFFFF"/>
        </w:rPr>
        <w:t>Giai đoạn 1: đầu tư 01 phòng Cơ điện tử để đáp ứng đào tạo hiện tại và các năm kế tiếp</w:t>
      </w:r>
    </w:p>
    <w:p w:rsidR="0060772D" w:rsidRPr="0060772D" w:rsidRDefault="0060772D" w:rsidP="0060772D">
      <w:pPr>
        <w:pStyle w:val="ListParagraph"/>
        <w:numPr>
          <w:ilvl w:val="0"/>
          <w:numId w:val="38"/>
        </w:numPr>
        <w:tabs>
          <w:tab w:val="left" w:pos="990"/>
        </w:tabs>
        <w:jc w:val="both"/>
        <w:rPr>
          <w:rFonts w:ascii="Times New Roman" w:hAnsi="Times New Roman" w:cs="Times New Roman"/>
          <w:i/>
          <w:color w:val="FF0000"/>
          <w:spacing w:val="-1"/>
          <w:sz w:val="26"/>
          <w:szCs w:val="26"/>
          <w:shd w:val="clear" w:color="auto" w:fill="FFFFFF"/>
        </w:rPr>
      </w:pPr>
      <w:r>
        <w:rPr>
          <w:rFonts w:ascii="Times New Roman" w:hAnsi="Times New Roman" w:cs="Times New Roman"/>
          <w:i/>
          <w:color w:val="FF0000"/>
          <w:spacing w:val="-1"/>
          <w:sz w:val="26"/>
          <w:szCs w:val="26"/>
          <w:shd w:val="clear" w:color="auto" w:fill="FFFFFF"/>
        </w:rPr>
        <w:t xml:space="preserve">Giai đoạn </w:t>
      </w:r>
      <w:r>
        <w:rPr>
          <w:rFonts w:ascii="Times New Roman" w:hAnsi="Times New Roman" w:cs="Times New Roman"/>
          <w:i/>
          <w:color w:val="FF0000"/>
          <w:spacing w:val="-1"/>
          <w:sz w:val="26"/>
          <w:szCs w:val="26"/>
          <w:shd w:val="clear" w:color="auto" w:fill="FFFFFF"/>
        </w:rPr>
        <w:t>2</w:t>
      </w:r>
      <w:r>
        <w:rPr>
          <w:rFonts w:ascii="Times New Roman" w:hAnsi="Times New Roman" w:cs="Times New Roman"/>
          <w:i/>
          <w:color w:val="FF0000"/>
          <w:spacing w:val="-1"/>
          <w:sz w:val="26"/>
          <w:szCs w:val="26"/>
          <w:shd w:val="clear" w:color="auto" w:fill="FFFFFF"/>
        </w:rPr>
        <w:t>: đầu tư 01 phòng Cơ điện tử</w:t>
      </w:r>
      <w:r>
        <w:rPr>
          <w:rFonts w:ascii="Times New Roman" w:hAnsi="Times New Roman" w:cs="Times New Roman"/>
          <w:i/>
          <w:color w:val="FF0000"/>
          <w:spacing w:val="-1"/>
          <w:sz w:val="26"/>
          <w:szCs w:val="26"/>
          <w:shd w:val="clear" w:color="auto" w:fill="FFFFFF"/>
        </w:rPr>
        <w:t xml:space="preserve"> 4.0</w:t>
      </w:r>
      <w:r w:rsidRPr="0060772D">
        <w:rPr>
          <w:rFonts w:ascii="Helvetica" w:hAnsi="Helvetica" w:cs="Helvetica"/>
          <w:color w:val="333333"/>
          <w:sz w:val="21"/>
          <w:szCs w:val="21"/>
          <w:shd w:val="clear" w:color="auto" w:fill="F6F6F6"/>
        </w:rPr>
        <w:t xml:space="preserve"> </w:t>
      </w:r>
      <w:r>
        <w:rPr>
          <w:rFonts w:ascii="Helvetica" w:hAnsi="Helvetica" w:cs="Helvetica"/>
          <w:color w:val="333333"/>
          <w:sz w:val="21"/>
          <w:szCs w:val="21"/>
          <w:shd w:val="clear" w:color="auto" w:fill="F6F6F6"/>
        </w:rPr>
        <w:t> </w:t>
      </w:r>
      <w:r w:rsidRPr="00EC0D65">
        <w:rPr>
          <w:rFonts w:ascii="Times New Roman" w:hAnsi="Times New Roman" w:cs="Times New Roman"/>
          <w:i/>
          <w:color w:val="FF0000"/>
          <w:spacing w:val="-1"/>
          <w:sz w:val="26"/>
          <w:szCs w:val="26"/>
          <w:shd w:val="clear" w:color="auto" w:fill="FFFFFF"/>
        </w:rPr>
        <w:t xml:space="preserve">đáp ứng nhu cầu </w:t>
      </w:r>
      <w:r w:rsidRPr="00EC0D65">
        <w:rPr>
          <w:rFonts w:ascii="Times New Roman" w:hAnsi="Times New Roman" w:cs="Times New Roman"/>
          <w:i/>
          <w:color w:val="FF0000"/>
          <w:spacing w:val="-1"/>
          <w:sz w:val="26"/>
          <w:szCs w:val="26"/>
          <w:shd w:val="clear" w:color="auto" w:fill="FFFFFF"/>
        </w:rPr>
        <w:t>về cách mạng công nghiệp 4.0 là ô-tô tự hành, máy in 3D, robot, thiết bị đeo thông minh… Đây chính là những sản phẩm mở ra cơ hội phát triển to lớn cho lĩnh vực cơ điện tử.</w:t>
      </w:r>
    </w:p>
    <w:p w:rsidR="00B62B1A" w:rsidRDefault="00B62B1A"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p>
    <w:p w:rsidR="00C922AC" w:rsidRPr="00B367F2" w:rsidRDefault="00C922AC"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r w:rsidRPr="00B367F2">
        <w:rPr>
          <w:rFonts w:ascii="Times New Roman" w:hAnsi="Times New Roman" w:cs="Times New Roman"/>
          <w:b/>
          <w:sz w:val="28"/>
          <w:szCs w:val="28"/>
        </w:rPr>
        <w:t>Bảng 41- Danh mục thiết bị đầu tư  phòng thực hành</w:t>
      </w:r>
      <w:r w:rsidR="00855E0C" w:rsidRPr="00B367F2">
        <w:rPr>
          <w:rFonts w:ascii="Times New Roman" w:hAnsi="Times New Roman" w:cs="Times New Roman"/>
          <w:b/>
          <w:sz w:val="28"/>
          <w:szCs w:val="28"/>
        </w:rPr>
        <w:t xml:space="preserve"> Cơ điện tử</w:t>
      </w:r>
      <w:bookmarkEnd w:id="21"/>
      <w:bookmarkEnd w:id="22"/>
      <w:r w:rsidR="00B62B1A">
        <w:rPr>
          <w:rFonts w:ascii="Times New Roman" w:hAnsi="Times New Roman" w:cs="Times New Roman"/>
          <w:b/>
          <w:sz w:val="28"/>
          <w:szCs w:val="28"/>
        </w:rPr>
        <w:t xml:space="preserve"> </w:t>
      </w:r>
      <w:r w:rsidR="00B62B1A" w:rsidRPr="00B367F2">
        <w:rPr>
          <w:rFonts w:ascii="Times New Roman" w:eastAsia="Times New Roman" w:hAnsi="Times New Roman" w:cs="Times New Roman"/>
          <w:b/>
          <w:bCs/>
          <w:sz w:val="28"/>
          <w:szCs w:val="28"/>
        </w:rPr>
        <w:t xml:space="preserve">(Giai đoạn </w:t>
      </w:r>
      <w:r w:rsidR="00B62B1A">
        <w:rPr>
          <w:rFonts w:ascii="Times New Roman" w:eastAsia="Times New Roman" w:hAnsi="Times New Roman" w:cs="Times New Roman"/>
          <w:b/>
          <w:bCs/>
          <w:sz w:val="28"/>
          <w:szCs w:val="28"/>
        </w:rPr>
        <w:t>1</w:t>
      </w:r>
      <w:r w:rsidR="00B62B1A" w:rsidRPr="00B367F2">
        <w:rPr>
          <w:rFonts w:ascii="Times New Roman" w:eastAsia="Times New Roman" w:hAnsi="Times New Roman" w:cs="Times New Roman"/>
          <w:b/>
          <w:bCs/>
          <w:sz w:val="28"/>
          <w:szCs w:val="28"/>
        </w:rPr>
        <w:t>) Ngành: Cơ điện tử</w:t>
      </w:r>
    </w:p>
    <w:tbl>
      <w:tblPr>
        <w:tblW w:w="9786" w:type="dxa"/>
        <w:tblInd w:w="103" w:type="dxa"/>
        <w:tblLayout w:type="fixed"/>
        <w:tblLook w:val="04A0" w:firstRow="1" w:lastRow="0" w:firstColumn="1" w:lastColumn="0" w:noHBand="0" w:noVBand="1"/>
      </w:tblPr>
      <w:tblGrid>
        <w:gridCol w:w="643"/>
        <w:gridCol w:w="3048"/>
        <w:gridCol w:w="850"/>
        <w:gridCol w:w="709"/>
        <w:gridCol w:w="851"/>
        <w:gridCol w:w="1842"/>
        <w:gridCol w:w="1843"/>
      </w:tblGrid>
      <w:tr w:rsidR="00C922AC" w:rsidRPr="00B367F2" w:rsidTr="0090196E">
        <w:trPr>
          <w:trHeight w:val="463"/>
          <w:tblHeader/>
        </w:trPr>
        <w:tc>
          <w:tcPr>
            <w:tcW w:w="6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922AC" w:rsidRPr="00B367F2" w:rsidRDefault="00C922AC" w:rsidP="0090196E">
            <w:pPr>
              <w:spacing w:after="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STT</w:t>
            </w:r>
          </w:p>
        </w:tc>
        <w:tc>
          <w:tcPr>
            <w:tcW w:w="3048" w:type="dxa"/>
            <w:tcBorders>
              <w:top w:val="single" w:sz="4" w:space="0" w:color="auto"/>
              <w:left w:val="nil"/>
              <w:bottom w:val="single" w:sz="4" w:space="0" w:color="auto"/>
              <w:right w:val="single" w:sz="4" w:space="0" w:color="auto"/>
            </w:tcBorders>
            <w:shd w:val="clear" w:color="000000" w:fill="FFFFFF"/>
            <w:vAlign w:val="center"/>
            <w:hideMark/>
          </w:tcPr>
          <w:p w:rsidR="00C922AC" w:rsidRPr="00B367F2" w:rsidRDefault="00C922AC" w:rsidP="0090196E">
            <w:pPr>
              <w:spacing w:after="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Tên thiết bị</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C922AC" w:rsidRPr="00B367F2" w:rsidRDefault="00C922AC" w:rsidP="0090196E">
            <w:pPr>
              <w:spacing w:after="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Xuất xứ</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C922AC" w:rsidRPr="00B367F2" w:rsidRDefault="00C922AC" w:rsidP="0090196E">
            <w:pPr>
              <w:spacing w:after="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Đơn vị</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C922AC" w:rsidRPr="00B367F2" w:rsidRDefault="00C922AC" w:rsidP="0090196E">
            <w:pPr>
              <w:spacing w:after="0" w:line="240" w:lineRule="auto"/>
              <w:ind w:left="-108" w:right="-108"/>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Số lượng</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C922AC" w:rsidRPr="00B367F2" w:rsidRDefault="00C922AC" w:rsidP="0090196E">
            <w:pPr>
              <w:spacing w:after="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Đơn giá</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C922AC" w:rsidRPr="00B367F2" w:rsidRDefault="00C922AC" w:rsidP="0090196E">
            <w:pPr>
              <w:spacing w:after="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 xml:space="preserve">Thành tiền </w:t>
            </w:r>
            <w:r w:rsidRPr="00B367F2">
              <w:rPr>
                <w:rFonts w:ascii="Times New Roman" w:eastAsia="Times New Roman" w:hAnsi="Times New Roman" w:cs="Times New Roman"/>
                <w:b/>
                <w:sz w:val="26"/>
                <w:szCs w:val="26"/>
              </w:rPr>
              <w:br/>
            </w:r>
          </w:p>
        </w:tc>
      </w:tr>
      <w:tr w:rsidR="00C922AC" w:rsidRPr="00B367F2"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I</w:t>
            </w:r>
          </w:p>
        </w:tc>
        <w:tc>
          <w:tcPr>
            <w:tcW w:w="3048"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both"/>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Cơ điện tử 1</w:t>
            </w:r>
          </w:p>
        </w:tc>
        <w:tc>
          <w:tcPr>
            <w:tcW w:w="850"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VN</w:t>
            </w:r>
          </w:p>
        </w:tc>
        <w:tc>
          <w:tcPr>
            <w:tcW w:w="709"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Bộ</w:t>
            </w:r>
          </w:p>
        </w:tc>
        <w:tc>
          <w:tcPr>
            <w:tcW w:w="851"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1</w:t>
            </w:r>
          </w:p>
        </w:tc>
        <w:tc>
          <w:tcPr>
            <w:tcW w:w="1842"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b/>
                <w:sz w:val="26"/>
                <w:szCs w:val="26"/>
              </w:rPr>
            </w:pPr>
          </w:p>
        </w:tc>
        <w:tc>
          <w:tcPr>
            <w:tcW w:w="1843"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2,284,736,500</w:t>
            </w:r>
          </w:p>
        </w:tc>
      </w:tr>
      <w:tr w:rsidR="00C922AC" w:rsidRPr="00B367F2" w:rsidTr="004D6610">
        <w:trPr>
          <w:trHeight w:val="1890"/>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3048"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Thiết bị lập trình PLC S7-400 + kèm màn hình 12" (Giám sát các Bộ lập trình S7-300, S7-1200, S7-1500, S7-200 qua Profinet và Profibus)</w:t>
            </w:r>
          </w:p>
        </w:tc>
        <w:tc>
          <w:tcPr>
            <w:tcW w:w="850"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09"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958,713,500</w:t>
            </w:r>
          </w:p>
        </w:tc>
        <w:tc>
          <w:tcPr>
            <w:tcW w:w="1843"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958,713,500</w:t>
            </w:r>
          </w:p>
        </w:tc>
      </w:tr>
      <w:tr w:rsidR="00C922AC" w:rsidRPr="00B367F2" w:rsidTr="004D6610">
        <w:trPr>
          <w:trHeight w:val="945"/>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3048"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Thiết bị lập trình PLC S7-300 (kết nối Bộ lập trình S7-400 qua profinet/ Profibus)</w:t>
            </w:r>
          </w:p>
        </w:tc>
        <w:tc>
          <w:tcPr>
            <w:tcW w:w="850"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09"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1,281,575,000</w:t>
            </w:r>
          </w:p>
        </w:tc>
        <w:tc>
          <w:tcPr>
            <w:tcW w:w="1843"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1,281,575,000</w:t>
            </w:r>
          </w:p>
        </w:tc>
      </w:tr>
      <w:tr w:rsidR="00C922AC" w:rsidRPr="00B367F2" w:rsidTr="004D6610">
        <w:trPr>
          <w:trHeight w:val="315"/>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3048"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Cáp kết nối và truyền thông</w:t>
            </w:r>
          </w:p>
        </w:tc>
        <w:tc>
          <w:tcPr>
            <w:tcW w:w="850"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p>
        </w:tc>
        <w:tc>
          <w:tcPr>
            <w:tcW w:w="709"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noWrap/>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p>
        </w:tc>
      </w:tr>
      <w:tr w:rsidR="00C922AC" w:rsidRPr="00B367F2"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p>
        </w:tc>
        <w:tc>
          <w:tcPr>
            <w:tcW w:w="3048"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Cáp Profibus</w:t>
            </w:r>
          </w:p>
        </w:tc>
        <w:tc>
          <w:tcPr>
            <w:tcW w:w="850" w:type="dxa"/>
            <w:tcBorders>
              <w:top w:val="nil"/>
              <w:left w:val="nil"/>
              <w:bottom w:val="nil"/>
              <w:right w:val="single" w:sz="4" w:space="0" w:color="auto"/>
            </w:tcBorders>
            <w:shd w:val="clear" w:color="auto" w:fill="auto"/>
            <w:noWrap/>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Đức</w:t>
            </w:r>
          </w:p>
        </w:tc>
        <w:tc>
          <w:tcPr>
            <w:tcW w:w="709"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w:t>
            </w:r>
          </w:p>
        </w:tc>
        <w:tc>
          <w:tcPr>
            <w:tcW w:w="851"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60</w:t>
            </w:r>
          </w:p>
        </w:tc>
        <w:tc>
          <w:tcPr>
            <w:tcW w:w="1842" w:type="dxa"/>
            <w:tcBorders>
              <w:top w:val="nil"/>
              <w:left w:val="nil"/>
              <w:bottom w:val="nil"/>
              <w:right w:val="single" w:sz="4" w:space="0" w:color="auto"/>
            </w:tcBorders>
            <w:shd w:val="clear" w:color="auto" w:fill="auto"/>
            <w:noWrap/>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182,000</w:t>
            </w:r>
          </w:p>
        </w:tc>
        <w:tc>
          <w:tcPr>
            <w:tcW w:w="1843"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10,920,000</w:t>
            </w:r>
          </w:p>
        </w:tc>
      </w:tr>
      <w:tr w:rsidR="00C922AC" w:rsidRPr="00B367F2"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p>
        </w:tc>
        <w:tc>
          <w:tcPr>
            <w:tcW w:w="3048"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Đầu giắc Profibus</w:t>
            </w:r>
          </w:p>
        </w:tc>
        <w:tc>
          <w:tcPr>
            <w:tcW w:w="850" w:type="dxa"/>
            <w:tcBorders>
              <w:top w:val="nil"/>
              <w:left w:val="nil"/>
              <w:bottom w:val="nil"/>
              <w:right w:val="single" w:sz="4" w:space="0" w:color="auto"/>
            </w:tcBorders>
            <w:shd w:val="clear" w:color="auto" w:fill="auto"/>
            <w:noWrap/>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Đức</w:t>
            </w:r>
          </w:p>
        </w:tc>
        <w:tc>
          <w:tcPr>
            <w:tcW w:w="709"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Cái</w:t>
            </w:r>
          </w:p>
        </w:tc>
        <w:tc>
          <w:tcPr>
            <w:tcW w:w="851"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8</w:t>
            </w:r>
          </w:p>
        </w:tc>
        <w:tc>
          <w:tcPr>
            <w:tcW w:w="1842" w:type="dxa"/>
            <w:tcBorders>
              <w:top w:val="nil"/>
              <w:left w:val="nil"/>
              <w:bottom w:val="nil"/>
              <w:right w:val="single" w:sz="4" w:space="0" w:color="auto"/>
            </w:tcBorders>
            <w:shd w:val="clear" w:color="auto" w:fill="auto"/>
            <w:noWrap/>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2,706,000</w:t>
            </w:r>
          </w:p>
        </w:tc>
        <w:tc>
          <w:tcPr>
            <w:tcW w:w="1843"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21,648,000</w:t>
            </w:r>
          </w:p>
        </w:tc>
      </w:tr>
      <w:tr w:rsidR="00C922AC" w:rsidRPr="00B367F2"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p>
        </w:tc>
        <w:tc>
          <w:tcPr>
            <w:tcW w:w="3048"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Cáp ethernet</w:t>
            </w:r>
          </w:p>
        </w:tc>
        <w:tc>
          <w:tcPr>
            <w:tcW w:w="850" w:type="dxa"/>
            <w:tcBorders>
              <w:top w:val="nil"/>
              <w:left w:val="nil"/>
              <w:bottom w:val="nil"/>
              <w:right w:val="single" w:sz="4" w:space="0" w:color="auto"/>
            </w:tcBorders>
            <w:shd w:val="clear" w:color="auto" w:fill="auto"/>
            <w:noWrap/>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Đức</w:t>
            </w:r>
          </w:p>
        </w:tc>
        <w:tc>
          <w:tcPr>
            <w:tcW w:w="709"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w:t>
            </w:r>
          </w:p>
        </w:tc>
        <w:tc>
          <w:tcPr>
            <w:tcW w:w="851"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60</w:t>
            </w:r>
          </w:p>
        </w:tc>
        <w:tc>
          <w:tcPr>
            <w:tcW w:w="1842" w:type="dxa"/>
            <w:tcBorders>
              <w:top w:val="nil"/>
              <w:left w:val="nil"/>
              <w:bottom w:val="nil"/>
              <w:right w:val="single" w:sz="4" w:space="0" w:color="auto"/>
            </w:tcBorders>
            <w:shd w:val="clear" w:color="auto" w:fill="auto"/>
            <w:noWrap/>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198,000</w:t>
            </w:r>
          </w:p>
        </w:tc>
        <w:tc>
          <w:tcPr>
            <w:tcW w:w="1843"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11,880,000</w:t>
            </w:r>
          </w:p>
        </w:tc>
      </w:tr>
      <w:tr w:rsidR="00C922AC" w:rsidRPr="00B367F2" w:rsidTr="004D6610">
        <w:trPr>
          <w:trHeight w:val="315"/>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II</w:t>
            </w:r>
          </w:p>
        </w:tc>
        <w:tc>
          <w:tcPr>
            <w:tcW w:w="3048"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both"/>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Cơ điện tử 2</w:t>
            </w:r>
          </w:p>
        </w:tc>
        <w:tc>
          <w:tcPr>
            <w:tcW w:w="850"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p>
        </w:tc>
        <w:tc>
          <w:tcPr>
            <w:tcW w:w="709"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p>
        </w:tc>
        <w:tc>
          <w:tcPr>
            <w:tcW w:w="851"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p>
        </w:tc>
        <w:tc>
          <w:tcPr>
            <w:tcW w:w="1842"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2,233,846,750</w:t>
            </w:r>
          </w:p>
        </w:tc>
      </w:tr>
      <w:tr w:rsidR="00C922AC" w:rsidRPr="00B367F2" w:rsidTr="004D6610">
        <w:trPr>
          <w:trHeight w:val="1260"/>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3048"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Thiết bị lập trình PLC S7-1500 (kết nối Bộ lập trình S7-400 qua profinet/ Profibus)</w:t>
            </w:r>
          </w:p>
        </w:tc>
        <w:tc>
          <w:tcPr>
            <w:tcW w:w="850"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09"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1,209,696,000</w:t>
            </w:r>
          </w:p>
        </w:tc>
        <w:tc>
          <w:tcPr>
            <w:tcW w:w="1843"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1,209,696,000</w:t>
            </w:r>
          </w:p>
        </w:tc>
      </w:tr>
      <w:tr w:rsidR="00C922AC" w:rsidRPr="00B367F2" w:rsidTr="004D6610">
        <w:trPr>
          <w:trHeight w:val="1260"/>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3048"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Thiết bị lập trình PLC S7-1200 (kết nối Bộ lập trình S7-400 qua profinet/ Profibus)</w:t>
            </w:r>
          </w:p>
        </w:tc>
        <w:tc>
          <w:tcPr>
            <w:tcW w:w="850"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09"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A01D10">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597,702,750</w:t>
            </w:r>
          </w:p>
        </w:tc>
        <w:tc>
          <w:tcPr>
            <w:tcW w:w="1843"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A01D10">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597,702,750</w:t>
            </w:r>
          </w:p>
        </w:tc>
      </w:tr>
      <w:tr w:rsidR="00C922AC" w:rsidRPr="00B367F2" w:rsidTr="004D6610">
        <w:trPr>
          <w:trHeight w:val="945"/>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lastRenderedPageBreak/>
              <w:t>3</w:t>
            </w:r>
          </w:p>
        </w:tc>
        <w:tc>
          <w:tcPr>
            <w:tcW w:w="3048"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A01D10">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Thiết bị lập trình PLC S7-200 (kết nối Bộ lập trình S7-400 qua profinet/ Profibus)</w:t>
            </w:r>
          </w:p>
        </w:tc>
        <w:tc>
          <w:tcPr>
            <w:tcW w:w="850"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09"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A01D10">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382,000,000</w:t>
            </w:r>
          </w:p>
        </w:tc>
        <w:tc>
          <w:tcPr>
            <w:tcW w:w="1843"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A01D10">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382,000,000</w:t>
            </w:r>
          </w:p>
        </w:tc>
      </w:tr>
      <w:tr w:rsidR="00C922AC" w:rsidRPr="00B367F2" w:rsidTr="004D6610">
        <w:trPr>
          <w:trHeight w:val="315"/>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3048"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A01D10">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Cáp kết nối và truyền thông</w:t>
            </w:r>
          </w:p>
        </w:tc>
        <w:tc>
          <w:tcPr>
            <w:tcW w:w="850"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p>
        </w:tc>
        <w:tc>
          <w:tcPr>
            <w:tcW w:w="709"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noWrap/>
            <w:vAlign w:val="center"/>
            <w:hideMark/>
          </w:tcPr>
          <w:p w:rsidR="00C922AC" w:rsidRPr="00B367F2" w:rsidRDefault="00C922AC" w:rsidP="00A01D10">
            <w:pPr>
              <w:spacing w:before="60" w:after="60" w:line="240" w:lineRule="auto"/>
              <w:jc w:val="right"/>
              <w:rPr>
                <w:rFonts w:ascii="Times New Roman" w:eastAsia="Times New Roman" w:hAnsi="Times New Roman" w:cs="Times New Roman"/>
                <w:sz w:val="26"/>
                <w:szCs w:val="26"/>
              </w:rPr>
            </w:pPr>
          </w:p>
        </w:tc>
        <w:tc>
          <w:tcPr>
            <w:tcW w:w="1843"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A01D10">
            <w:pPr>
              <w:spacing w:before="60" w:after="60" w:line="240" w:lineRule="auto"/>
              <w:jc w:val="right"/>
              <w:rPr>
                <w:rFonts w:ascii="Times New Roman" w:eastAsia="Times New Roman" w:hAnsi="Times New Roman" w:cs="Times New Roman"/>
                <w:sz w:val="26"/>
                <w:szCs w:val="26"/>
              </w:rPr>
            </w:pPr>
          </w:p>
        </w:tc>
      </w:tr>
      <w:tr w:rsidR="00C922AC" w:rsidRPr="00B367F2"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p>
        </w:tc>
        <w:tc>
          <w:tcPr>
            <w:tcW w:w="3048" w:type="dxa"/>
            <w:tcBorders>
              <w:top w:val="nil"/>
              <w:left w:val="nil"/>
              <w:bottom w:val="nil"/>
              <w:right w:val="single" w:sz="4" w:space="0" w:color="auto"/>
            </w:tcBorders>
            <w:shd w:val="clear" w:color="auto" w:fill="auto"/>
            <w:vAlign w:val="center"/>
            <w:hideMark/>
          </w:tcPr>
          <w:p w:rsidR="00C922AC" w:rsidRPr="00B367F2" w:rsidRDefault="00C922AC" w:rsidP="00A01D10">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Cáp Profibus</w:t>
            </w:r>
          </w:p>
        </w:tc>
        <w:tc>
          <w:tcPr>
            <w:tcW w:w="850" w:type="dxa"/>
            <w:tcBorders>
              <w:top w:val="nil"/>
              <w:left w:val="nil"/>
              <w:bottom w:val="nil"/>
              <w:right w:val="single" w:sz="4" w:space="0" w:color="auto"/>
            </w:tcBorders>
            <w:shd w:val="clear" w:color="auto" w:fill="auto"/>
            <w:noWrap/>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Đức</w:t>
            </w:r>
          </w:p>
        </w:tc>
        <w:tc>
          <w:tcPr>
            <w:tcW w:w="709"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w:t>
            </w:r>
          </w:p>
        </w:tc>
        <w:tc>
          <w:tcPr>
            <w:tcW w:w="851"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60</w:t>
            </w:r>
          </w:p>
        </w:tc>
        <w:tc>
          <w:tcPr>
            <w:tcW w:w="1842" w:type="dxa"/>
            <w:tcBorders>
              <w:top w:val="nil"/>
              <w:left w:val="nil"/>
              <w:bottom w:val="nil"/>
              <w:right w:val="single" w:sz="4" w:space="0" w:color="auto"/>
            </w:tcBorders>
            <w:shd w:val="clear" w:color="auto" w:fill="auto"/>
            <w:noWrap/>
            <w:vAlign w:val="center"/>
            <w:hideMark/>
          </w:tcPr>
          <w:p w:rsidR="00C922AC" w:rsidRPr="00B367F2" w:rsidRDefault="00C922AC" w:rsidP="00A01D10">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182,000</w:t>
            </w:r>
          </w:p>
        </w:tc>
        <w:tc>
          <w:tcPr>
            <w:tcW w:w="1843" w:type="dxa"/>
            <w:tcBorders>
              <w:top w:val="nil"/>
              <w:left w:val="nil"/>
              <w:bottom w:val="nil"/>
              <w:right w:val="single" w:sz="4" w:space="0" w:color="auto"/>
            </w:tcBorders>
            <w:shd w:val="clear" w:color="auto" w:fill="auto"/>
            <w:vAlign w:val="center"/>
            <w:hideMark/>
          </w:tcPr>
          <w:p w:rsidR="00C922AC" w:rsidRPr="00B367F2" w:rsidRDefault="00C922AC" w:rsidP="00A01D10">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10,920,000</w:t>
            </w:r>
          </w:p>
        </w:tc>
      </w:tr>
      <w:tr w:rsidR="00C922AC" w:rsidRPr="00B367F2"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p>
        </w:tc>
        <w:tc>
          <w:tcPr>
            <w:tcW w:w="3048" w:type="dxa"/>
            <w:tcBorders>
              <w:top w:val="nil"/>
              <w:left w:val="nil"/>
              <w:bottom w:val="nil"/>
              <w:right w:val="single" w:sz="4" w:space="0" w:color="auto"/>
            </w:tcBorders>
            <w:shd w:val="clear" w:color="auto" w:fill="auto"/>
            <w:vAlign w:val="center"/>
            <w:hideMark/>
          </w:tcPr>
          <w:p w:rsidR="00C922AC" w:rsidRPr="00B367F2" w:rsidRDefault="00C922AC" w:rsidP="00A01D10">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Đầu giắc Profibus</w:t>
            </w:r>
          </w:p>
        </w:tc>
        <w:tc>
          <w:tcPr>
            <w:tcW w:w="850" w:type="dxa"/>
            <w:tcBorders>
              <w:top w:val="nil"/>
              <w:left w:val="nil"/>
              <w:bottom w:val="nil"/>
              <w:right w:val="single" w:sz="4" w:space="0" w:color="auto"/>
            </w:tcBorders>
            <w:shd w:val="clear" w:color="auto" w:fill="auto"/>
            <w:noWrap/>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Đức</w:t>
            </w:r>
          </w:p>
        </w:tc>
        <w:tc>
          <w:tcPr>
            <w:tcW w:w="709"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Cái</w:t>
            </w:r>
          </w:p>
        </w:tc>
        <w:tc>
          <w:tcPr>
            <w:tcW w:w="851"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8</w:t>
            </w:r>
          </w:p>
        </w:tc>
        <w:tc>
          <w:tcPr>
            <w:tcW w:w="1842" w:type="dxa"/>
            <w:tcBorders>
              <w:top w:val="nil"/>
              <w:left w:val="nil"/>
              <w:bottom w:val="nil"/>
              <w:right w:val="single" w:sz="4" w:space="0" w:color="auto"/>
            </w:tcBorders>
            <w:shd w:val="clear" w:color="auto" w:fill="auto"/>
            <w:noWrap/>
            <w:vAlign w:val="center"/>
            <w:hideMark/>
          </w:tcPr>
          <w:p w:rsidR="00C922AC" w:rsidRPr="00B367F2" w:rsidRDefault="00C922AC" w:rsidP="00A01D10">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2,706,000</w:t>
            </w:r>
          </w:p>
        </w:tc>
        <w:tc>
          <w:tcPr>
            <w:tcW w:w="1843" w:type="dxa"/>
            <w:tcBorders>
              <w:top w:val="nil"/>
              <w:left w:val="nil"/>
              <w:bottom w:val="nil"/>
              <w:right w:val="single" w:sz="4" w:space="0" w:color="auto"/>
            </w:tcBorders>
            <w:shd w:val="clear" w:color="auto" w:fill="auto"/>
            <w:vAlign w:val="center"/>
            <w:hideMark/>
          </w:tcPr>
          <w:p w:rsidR="00C922AC" w:rsidRPr="00B367F2" w:rsidRDefault="00C922AC" w:rsidP="00A01D10">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21,648,000</w:t>
            </w:r>
          </w:p>
        </w:tc>
      </w:tr>
      <w:tr w:rsidR="00C922AC" w:rsidRPr="00B367F2"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p>
        </w:tc>
        <w:tc>
          <w:tcPr>
            <w:tcW w:w="3048" w:type="dxa"/>
            <w:tcBorders>
              <w:top w:val="nil"/>
              <w:left w:val="nil"/>
              <w:bottom w:val="nil"/>
              <w:right w:val="single" w:sz="4" w:space="0" w:color="auto"/>
            </w:tcBorders>
            <w:shd w:val="clear" w:color="auto" w:fill="auto"/>
            <w:vAlign w:val="center"/>
            <w:hideMark/>
          </w:tcPr>
          <w:p w:rsidR="00C922AC" w:rsidRPr="00B367F2" w:rsidRDefault="00C922AC" w:rsidP="00A01D10">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Cáp ethernet</w:t>
            </w:r>
          </w:p>
        </w:tc>
        <w:tc>
          <w:tcPr>
            <w:tcW w:w="850" w:type="dxa"/>
            <w:tcBorders>
              <w:top w:val="nil"/>
              <w:left w:val="nil"/>
              <w:bottom w:val="nil"/>
              <w:right w:val="single" w:sz="4" w:space="0" w:color="auto"/>
            </w:tcBorders>
            <w:shd w:val="clear" w:color="auto" w:fill="auto"/>
            <w:noWrap/>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Đức</w:t>
            </w:r>
          </w:p>
        </w:tc>
        <w:tc>
          <w:tcPr>
            <w:tcW w:w="709"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w:t>
            </w:r>
          </w:p>
        </w:tc>
        <w:tc>
          <w:tcPr>
            <w:tcW w:w="851"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60</w:t>
            </w:r>
          </w:p>
        </w:tc>
        <w:tc>
          <w:tcPr>
            <w:tcW w:w="1842" w:type="dxa"/>
            <w:tcBorders>
              <w:top w:val="nil"/>
              <w:left w:val="nil"/>
              <w:bottom w:val="nil"/>
              <w:right w:val="single" w:sz="4" w:space="0" w:color="auto"/>
            </w:tcBorders>
            <w:shd w:val="clear" w:color="auto" w:fill="auto"/>
            <w:noWrap/>
            <w:vAlign w:val="center"/>
            <w:hideMark/>
          </w:tcPr>
          <w:p w:rsidR="00C922AC" w:rsidRPr="00B367F2" w:rsidRDefault="00C922AC" w:rsidP="00A01D10">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198,000</w:t>
            </w:r>
          </w:p>
        </w:tc>
        <w:tc>
          <w:tcPr>
            <w:tcW w:w="1843" w:type="dxa"/>
            <w:tcBorders>
              <w:top w:val="nil"/>
              <w:left w:val="nil"/>
              <w:bottom w:val="nil"/>
              <w:right w:val="single" w:sz="4" w:space="0" w:color="auto"/>
            </w:tcBorders>
            <w:shd w:val="clear" w:color="auto" w:fill="auto"/>
            <w:vAlign w:val="center"/>
            <w:hideMark/>
          </w:tcPr>
          <w:p w:rsidR="00C922AC" w:rsidRPr="00B367F2" w:rsidRDefault="00C922AC" w:rsidP="00A01D10">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11,880,000</w:t>
            </w:r>
          </w:p>
        </w:tc>
      </w:tr>
      <w:tr w:rsidR="00C922AC" w:rsidRPr="00B367F2" w:rsidTr="004D6610">
        <w:trPr>
          <w:trHeight w:val="315"/>
        </w:trPr>
        <w:tc>
          <w:tcPr>
            <w:tcW w:w="7943"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CỘNG</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4,518,583,250</w:t>
            </w:r>
          </w:p>
        </w:tc>
      </w:tr>
    </w:tbl>
    <w:p w:rsidR="00C922AC" w:rsidRPr="00B367F2" w:rsidRDefault="00C922AC" w:rsidP="00C03055">
      <w:pPr>
        <w:pStyle w:val="ListParagraph"/>
        <w:tabs>
          <w:tab w:val="left" w:pos="993"/>
        </w:tabs>
        <w:spacing w:before="100" w:after="100" w:line="240" w:lineRule="auto"/>
        <w:ind w:left="0" w:firstLine="567"/>
        <w:contextualSpacing w:val="0"/>
        <w:jc w:val="both"/>
        <w:rPr>
          <w:rFonts w:ascii="Times New Roman" w:hAnsi="Times New Roman" w:cs="Times New Roman"/>
          <w:b/>
          <w:sz w:val="28"/>
          <w:szCs w:val="28"/>
        </w:rPr>
      </w:pPr>
      <w:r w:rsidRPr="00B367F2">
        <w:rPr>
          <w:rFonts w:ascii="Times New Roman" w:hAnsi="Times New Roman" w:cs="Times New Roman"/>
          <w:b/>
          <w:sz w:val="28"/>
          <w:szCs w:val="28"/>
        </w:rPr>
        <w:t>Tổng giá trị đầu tư năm 2020-2021: 6.518.583.250 đồng</w:t>
      </w:r>
    </w:p>
    <w:p w:rsidR="00C922AC" w:rsidRPr="00B367F2" w:rsidRDefault="00C922AC" w:rsidP="00AF57CE">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B367F2">
        <w:rPr>
          <w:rFonts w:ascii="Times New Roman" w:eastAsia="Times New Roman" w:hAnsi="Times New Roman" w:cs="Times New Roman"/>
          <w:bCs/>
          <w:sz w:val="28"/>
          <w:szCs w:val="28"/>
        </w:rPr>
        <w:t>Phòng Thực hành – Khí nén thủy lực : 2.000.000.000 đ</w:t>
      </w:r>
    </w:p>
    <w:p w:rsidR="00C922AC" w:rsidRPr="00B367F2" w:rsidRDefault="00855E0C" w:rsidP="00AF57CE">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 xml:space="preserve">Phòng thực hành Cơ điện tử                  </w:t>
      </w:r>
      <w:r w:rsidRPr="00B367F2">
        <w:rPr>
          <w:rFonts w:ascii="Times New Roman" w:eastAsia="Times New Roman" w:hAnsi="Times New Roman" w:cs="Times New Roman"/>
          <w:sz w:val="28"/>
          <w:szCs w:val="28"/>
        </w:rPr>
        <w:t>4,518,583,250đ</w:t>
      </w:r>
    </w:p>
    <w:p w:rsidR="009F2878" w:rsidRPr="00B367F2" w:rsidRDefault="00956EFF" w:rsidP="00AF57CE">
      <w:pPr>
        <w:pStyle w:val="ListParagraph"/>
        <w:numPr>
          <w:ilvl w:val="0"/>
          <w:numId w:val="19"/>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B367F2">
        <w:rPr>
          <w:rFonts w:ascii="Times New Roman" w:hAnsi="Times New Roman" w:cs="Times New Roman"/>
          <w:b/>
          <w:sz w:val="28"/>
          <w:szCs w:val="28"/>
        </w:rPr>
        <w:t xml:space="preserve"> Năm học 2021-2022</w:t>
      </w:r>
    </w:p>
    <w:p w:rsidR="00EC0D65" w:rsidRPr="00EC0D65" w:rsidRDefault="00EC0D65" w:rsidP="00EC0D65">
      <w:pPr>
        <w:tabs>
          <w:tab w:val="left" w:pos="993"/>
        </w:tabs>
        <w:spacing w:before="100" w:after="100" w:line="240" w:lineRule="auto"/>
        <w:ind w:firstLine="567"/>
        <w:jc w:val="both"/>
        <w:rPr>
          <w:rFonts w:ascii="Times New Roman" w:eastAsia="Times New Roman" w:hAnsi="Times New Roman" w:cs="Times New Roman"/>
          <w:color w:val="FF0000"/>
          <w:sz w:val="28"/>
          <w:szCs w:val="28"/>
        </w:rPr>
      </w:pPr>
      <w:r w:rsidRPr="00EC0D65">
        <w:rPr>
          <w:rFonts w:ascii="Times New Roman" w:eastAsia="Times New Roman" w:hAnsi="Times New Roman" w:cs="Times New Roman"/>
          <w:color w:val="FF0000"/>
          <w:sz w:val="28"/>
          <w:szCs w:val="28"/>
        </w:rPr>
        <w:t>- Đáp ứng nhu cầu đào tạo cho tất cả SV các ngành thuộc khoa Điện – Điện tử</w:t>
      </w:r>
      <w:r>
        <w:rPr>
          <w:rFonts w:ascii="Times New Roman" w:eastAsia="Times New Roman" w:hAnsi="Times New Roman" w:cs="Times New Roman"/>
          <w:color w:val="FF0000"/>
          <w:sz w:val="28"/>
          <w:szCs w:val="28"/>
        </w:rPr>
        <w:t xml:space="preserve"> như: CN KT điện – điện tử, Tự động hóa, Cơ điện tử, điện tử công nghiệp….</w:t>
      </w:r>
      <w:r w:rsidRPr="00EC0D65">
        <w:rPr>
          <w:rFonts w:ascii="Times New Roman" w:eastAsia="Times New Roman" w:hAnsi="Times New Roman" w:cs="Times New Roman"/>
          <w:color w:val="FF0000"/>
          <w:sz w:val="28"/>
          <w:szCs w:val="28"/>
        </w:rPr>
        <w:t xml:space="preserve"> nhằm bắt kịp sự thay đổi của cách mạng công nghệ 4.0.</w:t>
      </w:r>
    </w:p>
    <w:p w:rsidR="00EC0D65" w:rsidRPr="00EC0D65" w:rsidRDefault="00EC0D65" w:rsidP="00EC0D65">
      <w:pPr>
        <w:tabs>
          <w:tab w:val="left" w:pos="993"/>
        </w:tabs>
        <w:spacing w:before="100" w:after="100" w:line="240" w:lineRule="auto"/>
        <w:ind w:firstLine="567"/>
        <w:jc w:val="both"/>
        <w:rPr>
          <w:rFonts w:ascii="Times New Roman" w:eastAsia="Times New Roman" w:hAnsi="Times New Roman" w:cs="Times New Roman"/>
          <w:color w:val="FF0000"/>
          <w:sz w:val="28"/>
          <w:szCs w:val="28"/>
        </w:rPr>
      </w:pPr>
      <w:r w:rsidRPr="00EC0D65">
        <w:rPr>
          <w:rFonts w:ascii="Times New Roman" w:eastAsia="Times New Roman" w:hAnsi="Times New Roman" w:cs="Times New Roman"/>
          <w:color w:val="FF0000"/>
          <w:sz w:val="28"/>
          <w:szCs w:val="28"/>
        </w:rPr>
        <w:t>- Đây là môn học chính để SV tiếp cận với công nghệ cao của cuộc cách mạng công nghệ 4.0. SV có thể học về các thiết bị kết nối thông minh; các giao thức truyền thông công giữa các thiết bị thông minh; lưu trữ và điều khiển thông qua các nền tảng đám mây điện toán….</w:t>
      </w:r>
    </w:p>
    <w:p w:rsidR="00EC0D65" w:rsidRPr="00EC0D65" w:rsidRDefault="00EC0D65" w:rsidP="00EC0D65">
      <w:pPr>
        <w:tabs>
          <w:tab w:val="left" w:pos="993"/>
        </w:tabs>
        <w:spacing w:before="100" w:after="100" w:line="240" w:lineRule="auto"/>
        <w:ind w:firstLine="567"/>
        <w:jc w:val="both"/>
        <w:rPr>
          <w:rFonts w:ascii="Times New Roman" w:eastAsia="Times New Roman" w:hAnsi="Times New Roman" w:cs="Times New Roman"/>
          <w:color w:val="FF0000"/>
          <w:sz w:val="28"/>
          <w:szCs w:val="28"/>
        </w:rPr>
      </w:pPr>
      <w:r w:rsidRPr="00EC0D65">
        <w:rPr>
          <w:rFonts w:ascii="Times New Roman" w:eastAsia="Times New Roman" w:hAnsi="Times New Roman" w:cs="Times New Roman"/>
          <w:color w:val="FF0000"/>
          <w:sz w:val="28"/>
          <w:szCs w:val="28"/>
        </w:rPr>
        <w:t>- Thiết bị thực hành môn Hệ thống nhúng &amp; IoT có thể sử dụng cho môn học Mạng truyền thông công nghiệp.</w:t>
      </w:r>
    </w:p>
    <w:p w:rsidR="007E61BB" w:rsidRPr="00B367F2" w:rsidRDefault="00B83F9F" w:rsidP="009F2C44">
      <w:pPr>
        <w:pStyle w:val="ListParagraph"/>
        <w:spacing w:before="100" w:after="100" w:line="240" w:lineRule="auto"/>
        <w:ind w:left="0" w:firstLine="567"/>
        <w:contextualSpacing w:val="0"/>
        <w:jc w:val="center"/>
        <w:outlineLvl w:val="0"/>
        <w:rPr>
          <w:rFonts w:ascii="Times New Roman" w:eastAsia="Times New Roman" w:hAnsi="Times New Roman" w:cs="Times New Roman"/>
          <w:sz w:val="27"/>
          <w:szCs w:val="27"/>
        </w:rPr>
      </w:pPr>
      <w:r w:rsidRPr="00B367F2">
        <w:rPr>
          <w:rFonts w:ascii="Times New Roman" w:hAnsi="Times New Roman" w:cs="Times New Roman"/>
          <w:b/>
          <w:sz w:val="28"/>
          <w:szCs w:val="28"/>
        </w:rPr>
        <w:t xml:space="preserve">   </w:t>
      </w:r>
      <w:bookmarkStart w:id="23" w:name="_Toc19260731"/>
      <w:bookmarkStart w:id="24" w:name="_Toc19260867"/>
      <w:r w:rsidRPr="00B367F2">
        <w:rPr>
          <w:rFonts w:ascii="Times New Roman" w:hAnsi="Times New Roman" w:cs="Times New Roman"/>
          <w:b/>
          <w:sz w:val="28"/>
          <w:szCs w:val="28"/>
        </w:rPr>
        <w:t>Bảng 42- Danh mục thiết bị đầu tư phòng thực hành vi điều khiển công nghệ 4.0</w:t>
      </w:r>
      <w:bookmarkEnd w:id="23"/>
      <w:bookmarkEnd w:id="24"/>
      <w:r w:rsidR="003A11EE">
        <w:rPr>
          <w:rFonts w:ascii="Times New Roman" w:hAnsi="Times New Roman" w:cs="Times New Roman"/>
          <w:b/>
          <w:sz w:val="28"/>
          <w:szCs w:val="28"/>
        </w:rPr>
        <w:t xml:space="preserve"> </w:t>
      </w:r>
      <w:r w:rsidR="003A11EE" w:rsidRPr="00B367F2">
        <w:rPr>
          <w:rFonts w:ascii="Times New Roman" w:eastAsia="Times New Roman" w:hAnsi="Times New Roman" w:cs="Times New Roman"/>
          <w:b/>
          <w:bCs/>
          <w:sz w:val="28"/>
          <w:szCs w:val="28"/>
        </w:rPr>
        <w:t xml:space="preserve">Ngành: </w:t>
      </w:r>
      <w:r w:rsidR="003A11EE">
        <w:rPr>
          <w:rFonts w:ascii="Times New Roman" w:eastAsia="Times New Roman" w:hAnsi="Times New Roman" w:cs="Times New Roman"/>
          <w:b/>
          <w:bCs/>
          <w:sz w:val="28"/>
          <w:szCs w:val="28"/>
        </w:rPr>
        <w:t>Công nghệ kỹ thuật điện, điện tử</w:t>
      </w:r>
    </w:p>
    <w:tbl>
      <w:tblPr>
        <w:tblW w:w="9393" w:type="dxa"/>
        <w:jc w:val="center"/>
        <w:tblLook w:val="04A0" w:firstRow="1" w:lastRow="0" w:firstColumn="1" w:lastColumn="0" w:noHBand="0" w:noVBand="1"/>
      </w:tblPr>
      <w:tblGrid>
        <w:gridCol w:w="713"/>
        <w:gridCol w:w="2521"/>
        <w:gridCol w:w="1418"/>
        <w:gridCol w:w="725"/>
        <w:gridCol w:w="659"/>
        <w:gridCol w:w="1516"/>
        <w:gridCol w:w="1841"/>
      </w:tblGrid>
      <w:tr w:rsidR="006E75B6" w:rsidRPr="00B367F2" w:rsidTr="00A60FC8">
        <w:trPr>
          <w:trHeight w:val="615"/>
          <w:tblHeader/>
          <w:jc w:val="center"/>
        </w:trPr>
        <w:tc>
          <w:tcPr>
            <w:tcW w:w="7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STT</w:t>
            </w:r>
          </w:p>
        </w:tc>
        <w:tc>
          <w:tcPr>
            <w:tcW w:w="2521" w:type="dxa"/>
            <w:tcBorders>
              <w:top w:val="single" w:sz="4" w:space="0" w:color="auto"/>
              <w:left w:val="nil"/>
              <w:bottom w:val="single" w:sz="4" w:space="0" w:color="auto"/>
              <w:right w:val="single" w:sz="4" w:space="0" w:color="auto"/>
            </w:tcBorders>
            <w:shd w:val="clear" w:color="000000" w:fill="FFFFFF"/>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Tên thiết bị</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Xuất xứ</w:t>
            </w:r>
          </w:p>
        </w:tc>
        <w:tc>
          <w:tcPr>
            <w:tcW w:w="725" w:type="dxa"/>
            <w:tcBorders>
              <w:top w:val="single" w:sz="4" w:space="0" w:color="auto"/>
              <w:left w:val="nil"/>
              <w:bottom w:val="single" w:sz="4" w:space="0" w:color="auto"/>
              <w:right w:val="single" w:sz="4" w:space="0" w:color="auto"/>
            </w:tcBorders>
            <w:shd w:val="clear" w:color="000000" w:fill="FFFFFF"/>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Đơn vị</w:t>
            </w:r>
          </w:p>
        </w:tc>
        <w:tc>
          <w:tcPr>
            <w:tcW w:w="659" w:type="dxa"/>
            <w:tcBorders>
              <w:top w:val="single" w:sz="4" w:space="0" w:color="auto"/>
              <w:left w:val="nil"/>
              <w:bottom w:val="single" w:sz="4" w:space="0" w:color="auto"/>
              <w:right w:val="single" w:sz="4" w:space="0" w:color="auto"/>
            </w:tcBorders>
            <w:shd w:val="clear" w:color="000000" w:fill="FFFFFF"/>
            <w:vAlign w:val="center"/>
            <w:hideMark/>
          </w:tcPr>
          <w:p w:rsidR="006E75B6" w:rsidRPr="00B367F2" w:rsidRDefault="00A60FC8" w:rsidP="001A063F">
            <w:pPr>
              <w:spacing w:before="60" w:after="6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SL</w:t>
            </w:r>
          </w:p>
        </w:tc>
        <w:tc>
          <w:tcPr>
            <w:tcW w:w="1516" w:type="dxa"/>
            <w:tcBorders>
              <w:top w:val="single" w:sz="4" w:space="0" w:color="auto"/>
              <w:left w:val="nil"/>
              <w:bottom w:val="single" w:sz="4" w:space="0" w:color="auto"/>
              <w:right w:val="single" w:sz="4" w:space="0" w:color="auto"/>
            </w:tcBorders>
            <w:shd w:val="clear" w:color="000000" w:fill="FFFFFF"/>
            <w:vAlign w:val="center"/>
            <w:hideMark/>
          </w:tcPr>
          <w:p w:rsidR="006E75B6" w:rsidRPr="00B367F2" w:rsidRDefault="001A063F" w:rsidP="001A063F">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Đơn giá </w:t>
            </w:r>
          </w:p>
        </w:tc>
        <w:tc>
          <w:tcPr>
            <w:tcW w:w="1841" w:type="dxa"/>
            <w:tcBorders>
              <w:top w:val="single" w:sz="4" w:space="0" w:color="auto"/>
              <w:left w:val="nil"/>
              <w:bottom w:val="single" w:sz="4" w:space="0" w:color="auto"/>
              <w:right w:val="single" w:sz="4" w:space="0" w:color="auto"/>
            </w:tcBorders>
            <w:shd w:val="clear" w:color="000000" w:fill="FFFFFF"/>
            <w:vAlign w:val="center"/>
            <w:hideMark/>
          </w:tcPr>
          <w:p w:rsidR="006E75B6" w:rsidRPr="00B367F2" w:rsidRDefault="001A063F" w:rsidP="001A063F">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Thành tiền </w:t>
            </w:r>
          </w:p>
        </w:tc>
      </w:tr>
      <w:tr w:rsidR="006E75B6" w:rsidRPr="00B367F2" w:rsidTr="00A60FC8">
        <w:trPr>
          <w:trHeight w:val="562"/>
          <w:jc w:val="center"/>
        </w:trPr>
        <w:tc>
          <w:tcPr>
            <w:tcW w:w="713" w:type="dxa"/>
            <w:tcBorders>
              <w:top w:val="nil"/>
              <w:left w:val="single" w:sz="4" w:space="0" w:color="auto"/>
              <w:bottom w:val="single" w:sz="4" w:space="0" w:color="auto"/>
              <w:right w:val="single" w:sz="4" w:space="0" w:color="auto"/>
            </w:tcBorders>
            <w:shd w:val="clear" w:color="000000" w:fill="FCD5B4"/>
            <w:noWrap/>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I</w:t>
            </w:r>
          </w:p>
        </w:tc>
        <w:tc>
          <w:tcPr>
            <w:tcW w:w="8680" w:type="dxa"/>
            <w:gridSpan w:val="6"/>
            <w:tcBorders>
              <w:top w:val="nil"/>
              <w:left w:val="nil"/>
              <w:bottom w:val="single" w:sz="4" w:space="0" w:color="auto"/>
              <w:right w:val="single" w:sz="4" w:space="0" w:color="auto"/>
            </w:tcBorders>
            <w:shd w:val="clear" w:color="000000" w:fill="FCD5B4"/>
            <w:noWrap/>
            <w:vAlign w:val="center"/>
            <w:hideMark/>
          </w:tcPr>
          <w:p w:rsidR="006E75B6" w:rsidRPr="00B367F2" w:rsidRDefault="006E75B6" w:rsidP="001A063F">
            <w:pPr>
              <w:spacing w:before="60" w:after="60"/>
              <w:jc w:val="both"/>
              <w:rPr>
                <w:rFonts w:ascii="Times New Roman" w:hAnsi="Times New Roman" w:cs="Times New Roman"/>
                <w:b/>
                <w:bCs/>
                <w:sz w:val="26"/>
                <w:szCs w:val="26"/>
              </w:rPr>
            </w:pPr>
            <w:r w:rsidRPr="00B367F2">
              <w:rPr>
                <w:rFonts w:ascii="Times New Roman" w:hAnsi="Times New Roman" w:cs="Times New Roman"/>
                <w:b/>
                <w:bCs/>
                <w:sz w:val="26"/>
                <w:szCs w:val="26"/>
              </w:rPr>
              <w:t xml:space="preserve">Thiết bị đào tạo nhúng ( Embedded )  ứng dụng công nghệ thông minh 4.0 Smart Technology - 4.0 </w:t>
            </w:r>
            <w:r w:rsidRPr="00B367F2">
              <w:rPr>
                <w:rFonts w:ascii="Times New Roman" w:eastAsia="Times New Roman" w:hAnsi="Times New Roman" w:cs="Times New Roman"/>
                <w:bCs/>
                <w:sz w:val="26"/>
                <w:szCs w:val="26"/>
              </w:rPr>
              <w:t> </w:t>
            </w:r>
          </w:p>
        </w:tc>
      </w:tr>
      <w:tr w:rsidR="006E75B6" w:rsidRPr="00B367F2" w:rsidTr="00A60FC8">
        <w:trPr>
          <w:trHeight w:val="570"/>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B4EED">
            <w:pPr>
              <w:spacing w:before="60" w:after="60" w:line="240" w:lineRule="auto"/>
              <w:jc w:val="both"/>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Đào tạo RFID</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Manntel/</w:t>
            </w:r>
            <w:r w:rsidR="001B4EED" w:rsidRPr="00B367F2">
              <w:rPr>
                <w:rFonts w:ascii="Times New Roman" w:eastAsia="Times New Roman" w:hAnsi="Times New Roman" w:cs="Times New Roman"/>
                <w:bCs/>
                <w:sz w:val="26"/>
                <w:szCs w:val="26"/>
              </w:rPr>
              <w:t xml:space="preserve"> </w:t>
            </w:r>
            <w:r w:rsidRPr="00B367F2">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106,000,000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424,000,000</w:t>
            </w:r>
          </w:p>
        </w:tc>
      </w:tr>
      <w:tr w:rsidR="006E75B6" w:rsidRPr="00B367F2" w:rsidTr="00A60FC8">
        <w:trPr>
          <w:trHeight w:val="570"/>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2</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B4EED">
            <w:pPr>
              <w:spacing w:before="60" w:after="60" w:line="240" w:lineRule="auto"/>
              <w:jc w:val="both"/>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Đào tạo RFID-EPC</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Manntel/</w:t>
            </w:r>
            <w:r w:rsidR="001B4EED" w:rsidRPr="00B367F2">
              <w:rPr>
                <w:rFonts w:ascii="Times New Roman" w:eastAsia="Times New Roman" w:hAnsi="Times New Roman" w:cs="Times New Roman"/>
                <w:bCs/>
                <w:sz w:val="26"/>
                <w:szCs w:val="26"/>
              </w:rPr>
              <w:t xml:space="preserve"> </w:t>
            </w:r>
            <w:r w:rsidRPr="00B367F2">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105,000,000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420,000,000</w:t>
            </w:r>
          </w:p>
        </w:tc>
      </w:tr>
      <w:tr w:rsidR="006E75B6" w:rsidRPr="00B367F2" w:rsidTr="00A60FC8">
        <w:trPr>
          <w:trHeight w:val="570"/>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3</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B4EED">
            <w:pPr>
              <w:spacing w:before="60" w:after="60" w:line="240" w:lineRule="auto"/>
              <w:jc w:val="both"/>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Mô hình đào tạo truyền thông cơ bản</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Manntel/</w:t>
            </w:r>
            <w:r w:rsidR="001B4EED" w:rsidRPr="00B367F2">
              <w:rPr>
                <w:rFonts w:ascii="Times New Roman" w:eastAsia="Times New Roman" w:hAnsi="Times New Roman" w:cs="Times New Roman"/>
                <w:bCs/>
                <w:sz w:val="26"/>
                <w:szCs w:val="26"/>
              </w:rPr>
              <w:t xml:space="preserve"> </w:t>
            </w:r>
            <w:r w:rsidRPr="00B367F2">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155,000,000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620,000,000</w:t>
            </w:r>
          </w:p>
        </w:tc>
      </w:tr>
      <w:tr w:rsidR="006E75B6" w:rsidRPr="00B367F2" w:rsidTr="00A60FC8">
        <w:trPr>
          <w:trHeight w:val="570"/>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4</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B4EED">
            <w:pPr>
              <w:spacing w:before="60" w:after="60" w:line="240" w:lineRule="auto"/>
              <w:jc w:val="both"/>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Mô hình mạng cục bộ cơ bản</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Manntel/</w:t>
            </w:r>
            <w:r w:rsidR="001B4EED" w:rsidRPr="00B367F2">
              <w:rPr>
                <w:rFonts w:ascii="Times New Roman" w:eastAsia="Times New Roman" w:hAnsi="Times New Roman" w:cs="Times New Roman"/>
                <w:bCs/>
                <w:sz w:val="26"/>
                <w:szCs w:val="26"/>
              </w:rPr>
              <w:t xml:space="preserve"> </w:t>
            </w:r>
            <w:r w:rsidRPr="00B367F2">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176,000,000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704,000,000</w:t>
            </w:r>
          </w:p>
        </w:tc>
      </w:tr>
      <w:tr w:rsidR="006E75B6" w:rsidRPr="00B367F2" w:rsidTr="00A60FC8">
        <w:trPr>
          <w:trHeight w:val="570"/>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lastRenderedPageBreak/>
              <w:t>5</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A66B36">
            <w:pPr>
              <w:spacing w:before="60" w:after="60" w:line="240" w:lineRule="auto"/>
              <w:jc w:val="both"/>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Mô h</w:t>
            </w:r>
            <w:r w:rsidR="00A66B36" w:rsidRPr="00B367F2">
              <w:rPr>
                <w:rFonts w:ascii="Times New Roman" w:eastAsia="Times New Roman" w:hAnsi="Times New Roman" w:cs="Times New Roman"/>
                <w:bCs/>
                <w:sz w:val="26"/>
                <w:szCs w:val="26"/>
              </w:rPr>
              <w:t xml:space="preserve">ình đào tạo mạng nhà thông minh </w:t>
            </w:r>
            <w:r w:rsidRPr="00B367F2">
              <w:rPr>
                <w:rFonts w:ascii="Times New Roman" w:eastAsia="Times New Roman" w:hAnsi="Times New Roman" w:cs="Times New Roman"/>
                <w:bCs/>
                <w:sz w:val="26"/>
                <w:szCs w:val="26"/>
              </w:rPr>
              <w:t>(Smart Home)</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Manntel/</w:t>
            </w:r>
            <w:r w:rsidR="001B4EED" w:rsidRPr="00B367F2">
              <w:rPr>
                <w:rFonts w:ascii="Times New Roman" w:eastAsia="Times New Roman" w:hAnsi="Times New Roman" w:cs="Times New Roman"/>
                <w:bCs/>
                <w:sz w:val="26"/>
                <w:szCs w:val="26"/>
              </w:rPr>
              <w:t xml:space="preserve"> </w:t>
            </w:r>
            <w:r w:rsidRPr="00B367F2">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515,000,000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2,060,000,000</w:t>
            </w:r>
          </w:p>
        </w:tc>
      </w:tr>
      <w:tr w:rsidR="006E75B6" w:rsidRPr="00B367F2" w:rsidTr="00A60FC8">
        <w:trPr>
          <w:trHeight w:val="410"/>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6</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B4EED">
            <w:pPr>
              <w:spacing w:before="60" w:after="60" w:line="240" w:lineRule="auto"/>
              <w:jc w:val="both"/>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Mô hình đào tạo USN</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Manntel/</w:t>
            </w:r>
            <w:r w:rsidR="001B4EED" w:rsidRPr="00B367F2">
              <w:rPr>
                <w:rFonts w:ascii="Times New Roman" w:eastAsia="Times New Roman" w:hAnsi="Times New Roman" w:cs="Times New Roman"/>
                <w:bCs/>
                <w:sz w:val="26"/>
                <w:szCs w:val="26"/>
              </w:rPr>
              <w:t xml:space="preserve"> </w:t>
            </w:r>
            <w:r w:rsidRPr="00B367F2">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170,000,000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680,000,000</w:t>
            </w:r>
          </w:p>
        </w:tc>
      </w:tr>
      <w:tr w:rsidR="006E75B6" w:rsidRPr="00B367F2" w:rsidTr="00A60FC8">
        <w:trPr>
          <w:trHeight w:val="570"/>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7</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B4EED">
            <w:pPr>
              <w:spacing w:before="60" w:after="60" w:line="240" w:lineRule="auto"/>
              <w:jc w:val="both"/>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Mô hình đào tạo điều khiển với  cảm biến thông dụng</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Manntel/</w:t>
            </w:r>
            <w:r w:rsidR="001B4EED" w:rsidRPr="00B367F2">
              <w:rPr>
                <w:rFonts w:ascii="Times New Roman" w:eastAsia="Times New Roman" w:hAnsi="Times New Roman" w:cs="Times New Roman"/>
                <w:bCs/>
                <w:sz w:val="26"/>
                <w:szCs w:val="26"/>
              </w:rPr>
              <w:t xml:space="preserve"> </w:t>
            </w:r>
            <w:r w:rsidRPr="00B367F2">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275,000,000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1,100,000,000</w:t>
            </w:r>
          </w:p>
        </w:tc>
      </w:tr>
      <w:tr w:rsidR="006E75B6" w:rsidRPr="00B367F2" w:rsidTr="00A60FC8">
        <w:trPr>
          <w:trHeight w:val="570"/>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8</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B4EED">
            <w:pPr>
              <w:spacing w:before="60" w:after="60" w:line="240" w:lineRule="auto"/>
              <w:jc w:val="both"/>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 thống đào tạo điều khiển cảm biến  (Nâng cao )</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Manntel/</w:t>
            </w:r>
            <w:r w:rsidR="001B4EED" w:rsidRPr="00B367F2">
              <w:rPr>
                <w:rFonts w:ascii="Times New Roman" w:eastAsia="Times New Roman" w:hAnsi="Times New Roman" w:cs="Times New Roman"/>
                <w:bCs/>
                <w:sz w:val="26"/>
                <w:szCs w:val="26"/>
              </w:rPr>
              <w:t xml:space="preserve"> </w:t>
            </w:r>
            <w:r w:rsidRPr="00B367F2">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740,000,000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1,480,000,000</w:t>
            </w:r>
          </w:p>
        </w:tc>
      </w:tr>
      <w:tr w:rsidR="006E75B6" w:rsidRPr="00B367F2" w:rsidTr="00A60FC8">
        <w:trPr>
          <w:trHeight w:val="179"/>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9</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 thống  đào tạo Zigbee</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Manntel/</w:t>
            </w:r>
            <w:r w:rsidR="001B4EED" w:rsidRPr="00B367F2">
              <w:rPr>
                <w:rFonts w:ascii="Times New Roman" w:eastAsia="Times New Roman" w:hAnsi="Times New Roman" w:cs="Times New Roman"/>
                <w:bCs/>
                <w:sz w:val="26"/>
                <w:szCs w:val="26"/>
              </w:rPr>
              <w:t xml:space="preserve"> </w:t>
            </w:r>
            <w:r w:rsidRPr="00B367F2">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176,000,000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704,000,000</w:t>
            </w:r>
          </w:p>
        </w:tc>
      </w:tr>
      <w:tr w:rsidR="006E75B6" w:rsidRPr="00B367F2" w:rsidTr="00A60FC8">
        <w:trPr>
          <w:trHeight w:val="570"/>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10</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  đào tạo truyền  thông BlueTooth</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Manntel/</w:t>
            </w:r>
            <w:r w:rsidR="001B4EED" w:rsidRPr="00B367F2">
              <w:rPr>
                <w:rFonts w:ascii="Times New Roman" w:eastAsia="Times New Roman" w:hAnsi="Times New Roman" w:cs="Times New Roman"/>
                <w:bCs/>
                <w:sz w:val="26"/>
                <w:szCs w:val="26"/>
              </w:rPr>
              <w:t xml:space="preserve"> </w:t>
            </w:r>
            <w:r w:rsidRPr="00B367F2">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156,000,000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624,000,000</w:t>
            </w:r>
          </w:p>
        </w:tc>
      </w:tr>
      <w:tr w:rsidR="006E75B6" w:rsidRPr="00B367F2" w:rsidTr="00A60FC8">
        <w:trPr>
          <w:trHeight w:val="257"/>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11</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A60FC8">
            <w:pPr>
              <w:spacing w:before="60" w:after="60" w:line="240" w:lineRule="auto"/>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 thống đào tạo nhúng không dây (Wireless Embedded)</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Manntel/</w:t>
            </w:r>
            <w:r w:rsidR="001B4EED" w:rsidRPr="00B367F2">
              <w:rPr>
                <w:rFonts w:ascii="Times New Roman" w:eastAsia="Times New Roman" w:hAnsi="Times New Roman" w:cs="Times New Roman"/>
                <w:bCs/>
                <w:sz w:val="26"/>
                <w:szCs w:val="26"/>
              </w:rPr>
              <w:t xml:space="preserve"> </w:t>
            </w:r>
            <w:r w:rsidRPr="00B367F2">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310,000,000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1,240,000,000</w:t>
            </w:r>
          </w:p>
        </w:tc>
      </w:tr>
      <w:tr w:rsidR="006E75B6" w:rsidRPr="00B367F2" w:rsidTr="00A60FC8">
        <w:trPr>
          <w:trHeight w:val="570"/>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12</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 đào tạo hệ thống nhúng IoT</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Manntel/</w:t>
            </w:r>
            <w:r w:rsidR="001B4EED" w:rsidRPr="00B367F2">
              <w:rPr>
                <w:rFonts w:ascii="Times New Roman" w:eastAsia="Times New Roman" w:hAnsi="Times New Roman" w:cs="Times New Roman"/>
                <w:bCs/>
                <w:sz w:val="26"/>
                <w:szCs w:val="26"/>
              </w:rPr>
              <w:t xml:space="preserve"> </w:t>
            </w:r>
            <w:r w:rsidRPr="00B367F2">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176,000,000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704,000,000</w:t>
            </w:r>
          </w:p>
        </w:tc>
      </w:tr>
      <w:tr w:rsidR="006E75B6" w:rsidRPr="00B367F2" w:rsidTr="00A60FC8">
        <w:trPr>
          <w:trHeight w:val="464"/>
          <w:jc w:val="center"/>
        </w:trPr>
        <w:tc>
          <w:tcPr>
            <w:tcW w:w="713" w:type="dxa"/>
            <w:tcBorders>
              <w:top w:val="nil"/>
              <w:left w:val="single" w:sz="4" w:space="0" w:color="auto"/>
              <w:bottom w:val="single" w:sz="4" w:space="0" w:color="auto"/>
              <w:right w:val="single" w:sz="4" w:space="0" w:color="auto"/>
            </w:tcBorders>
            <w:shd w:val="clear" w:color="000000" w:fill="FCD5B4"/>
            <w:noWrap/>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II</w:t>
            </w:r>
          </w:p>
        </w:tc>
        <w:tc>
          <w:tcPr>
            <w:tcW w:w="8680" w:type="dxa"/>
            <w:gridSpan w:val="6"/>
            <w:tcBorders>
              <w:top w:val="nil"/>
              <w:left w:val="nil"/>
              <w:bottom w:val="single" w:sz="4" w:space="0" w:color="auto"/>
              <w:right w:val="single" w:sz="4" w:space="0" w:color="auto"/>
            </w:tcBorders>
            <w:shd w:val="clear" w:color="000000" w:fill="FCD5B4"/>
            <w:noWrap/>
            <w:vAlign w:val="center"/>
            <w:hideMark/>
          </w:tcPr>
          <w:p w:rsidR="006E75B6" w:rsidRPr="00B367F2" w:rsidRDefault="007E61BB" w:rsidP="001A063F">
            <w:pPr>
              <w:spacing w:before="60" w:after="60"/>
              <w:jc w:val="both"/>
              <w:rPr>
                <w:rFonts w:ascii="Times New Roman" w:hAnsi="Times New Roman" w:cs="Times New Roman"/>
                <w:b/>
                <w:bCs/>
                <w:sz w:val="26"/>
                <w:szCs w:val="26"/>
              </w:rPr>
            </w:pPr>
            <w:r w:rsidRPr="00B367F2">
              <w:rPr>
                <w:rFonts w:ascii="Times New Roman" w:hAnsi="Times New Roman" w:cs="Times New Roman"/>
                <w:b/>
                <w:bCs/>
                <w:sz w:val="26"/>
                <w:szCs w:val="26"/>
              </w:rPr>
              <w:t xml:space="preserve">Thiết bị đào tạo nhúng ( Embedded )  cho Rô bốt </w:t>
            </w:r>
            <w:r w:rsidR="006E75B6" w:rsidRPr="00B367F2">
              <w:rPr>
                <w:rFonts w:ascii="Times New Roman" w:eastAsia="Times New Roman" w:hAnsi="Times New Roman" w:cs="Times New Roman"/>
                <w:sz w:val="26"/>
                <w:szCs w:val="26"/>
              </w:rPr>
              <w:t> </w:t>
            </w:r>
            <w:r w:rsidR="006E75B6" w:rsidRPr="00B367F2">
              <w:rPr>
                <w:rFonts w:ascii="Times New Roman" w:eastAsia="Times New Roman" w:hAnsi="Times New Roman" w:cs="Times New Roman"/>
                <w:bCs/>
                <w:sz w:val="26"/>
                <w:szCs w:val="26"/>
              </w:rPr>
              <w:t> </w:t>
            </w:r>
          </w:p>
        </w:tc>
      </w:tr>
      <w:tr w:rsidR="006E75B6" w:rsidRPr="00B367F2" w:rsidTr="00A60FC8">
        <w:trPr>
          <w:trHeight w:val="570"/>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Bộ đào tạo robot động cơ DC</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Goodtech/</w:t>
            </w:r>
            <w:r w:rsidR="001B4EED" w:rsidRPr="00B367F2">
              <w:rPr>
                <w:rFonts w:ascii="Times New Roman" w:eastAsia="Times New Roman" w:hAnsi="Times New Roman" w:cs="Times New Roman"/>
                <w:bCs/>
                <w:sz w:val="26"/>
                <w:szCs w:val="26"/>
              </w:rPr>
              <w:t xml:space="preserve"> </w:t>
            </w:r>
            <w:r w:rsidRPr="00B367F2">
              <w:rPr>
                <w:rFonts w:ascii="Times New Roman" w:eastAsia="Times New Roman" w:hAnsi="Times New Roman" w:cs="Times New Roman"/>
                <w:bCs/>
                <w:sz w:val="26"/>
                <w:szCs w:val="26"/>
              </w:rPr>
              <w:t>Korea</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113,000,000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226,000,000</w:t>
            </w:r>
          </w:p>
        </w:tc>
      </w:tr>
      <w:tr w:rsidR="006E75B6" w:rsidRPr="00B367F2" w:rsidTr="00A60FC8">
        <w:trPr>
          <w:trHeight w:val="570"/>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2</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Bộ đào tạo Robot động cơ bước</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Goodtech/</w:t>
            </w:r>
            <w:r w:rsidR="001B4EED" w:rsidRPr="00B367F2">
              <w:rPr>
                <w:rFonts w:ascii="Times New Roman" w:eastAsia="Times New Roman" w:hAnsi="Times New Roman" w:cs="Times New Roman"/>
                <w:bCs/>
                <w:sz w:val="26"/>
                <w:szCs w:val="26"/>
              </w:rPr>
              <w:t xml:space="preserve"> </w:t>
            </w:r>
            <w:r w:rsidRPr="00B367F2">
              <w:rPr>
                <w:rFonts w:ascii="Times New Roman" w:eastAsia="Times New Roman" w:hAnsi="Times New Roman" w:cs="Times New Roman"/>
                <w:bCs/>
                <w:sz w:val="26"/>
                <w:szCs w:val="26"/>
              </w:rPr>
              <w:t>Korea</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114,000,000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228,000,000</w:t>
            </w:r>
          </w:p>
        </w:tc>
      </w:tr>
      <w:tr w:rsidR="006E75B6" w:rsidRPr="00B367F2" w:rsidTr="00A60FC8">
        <w:trPr>
          <w:trHeight w:val="570"/>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3</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Bộ đào tạo Robot điều khiển qua sóng RF</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Goodtech/</w:t>
            </w:r>
            <w:r w:rsidR="001B4EED" w:rsidRPr="00B367F2">
              <w:rPr>
                <w:rFonts w:ascii="Times New Roman" w:eastAsia="Times New Roman" w:hAnsi="Times New Roman" w:cs="Times New Roman"/>
                <w:bCs/>
                <w:sz w:val="26"/>
                <w:szCs w:val="26"/>
              </w:rPr>
              <w:t xml:space="preserve"> </w:t>
            </w:r>
            <w:r w:rsidRPr="00B367F2">
              <w:rPr>
                <w:rFonts w:ascii="Times New Roman" w:eastAsia="Times New Roman" w:hAnsi="Times New Roman" w:cs="Times New Roman"/>
                <w:bCs/>
                <w:sz w:val="26"/>
                <w:szCs w:val="26"/>
              </w:rPr>
              <w:t>Korea</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120,000,000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240,000,000</w:t>
            </w:r>
          </w:p>
        </w:tc>
      </w:tr>
      <w:tr w:rsidR="006E75B6" w:rsidRPr="00B367F2" w:rsidTr="00A60FC8">
        <w:trPr>
          <w:trHeight w:val="570"/>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4</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Bộ đào tạo Robot người máy</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Goodtech/</w:t>
            </w:r>
            <w:r w:rsidR="001B4EED" w:rsidRPr="00B367F2">
              <w:rPr>
                <w:rFonts w:ascii="Times New Roman" w:eastAsia="Times New Roman" w:hAnsi="Times New Roman" w:cs="Times New Roman"/>
                <w:bCs/>
                <w:sz w:val="26"/>
                <w:szCs w:val="26"/>
              </w:rPr>
              <w:t xml:space="preserve"> </w:t>
            </w:r>
            <w:r w:rsidRPr="00B367F2">
              <w:rPr>
                <w:rFonts w:ascii="Times New Roman" w:eastAsia="Times New Roman" w:hAnsi="Times New Roman" w:cs="Times New Roman"/>
                <w:bCs/>
                <w:sz w:val="26"/>
                <w:szCs w:val="26"/>
              </w:rPr>
              <w:t>Korea</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322,000,000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644,000,000</w:t>
            </w:r>
          </w:p>
        </w:tc>
      </w:tr>
      <w:tr w:rsidR="006E75B6" w:rsidRPr="00B367F2" w:rsidTr="00A60FC8">
        <w:trPr>
          <w:trHeight w:val="570"/>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5</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Bộ đào tạo Robot di động thông minh</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Goodtech/</w:t>
            </w:r>
            <w:r w:rsidR="001B4EED" w:rsidRPr="00B367F2">
              <w:rPr>
                <w:rFonts w:ascii="Times New Roman" w:eastAsia="Times New Roman" w:hAnsi="Times New Roman" w:cs="Times New Roman"/>
                <w:bCs/>
                <w:sz w:val="26"/>
                <w:szCs w:val="26"/>
              </w:rPr>
              <w:t xml:space="preserve"> </w:t>
            </w:r>
            <w:r w:rsidRPr="00B367F2">
              <w:rPr>
                <w:rFonts w:ascii="Times New Roman" w:eastAsia="Times New Roman" w:hAnsi="Times New Roman" w:cs="Times New Roman"/>
                <w:bCs/>
                <w:sz w:val="26"/>
                <w:szCs w:val="26"/>
              </w:rPr>
              <w:t>Korea</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331,000,000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662,000,000</w:t>
            </w:r>
          </w:p>
        </w:tc>
      </w:tr>
      <w:tr w:rsidR="006E75B6" w:rsidRPr="00B367F2" w:rsidTr="00A60FC8">
        <w:trPr>
          <w:trHeight w:val="570"/>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6</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Mô hình đào tạo rô bốt di động thông minh iBrain</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Goodtech/</w:t>
            </w:r>
            <w:r w:rsidR="001B4EED" w:rsidRPr="00B367F2">
              <w:rPr>
                <w:rFonts w:ascii="Times New Roman" w:eastAsia="Times New Roman" w:hAnsi="Times New Roman" w:cs="Times New Roman"/>
                <w:bCs/>
                <w:sz w:val="26"/>
                <w:szCs w:val="26"/>
              </w:rPr>
              <w:t xml:space="preserve"> </w:t>
            </w:r>
            <w:r w:rsidRPr="00B367F2">
              <w:rPr>
                <w:rFonts w:ascii="Times New Roman" w:eastAsia="Times New Roman" w:hAnsi="Times New Roman" w:cs="Times New Roman"/>
                <w:bCs/>
                <w:sz w:val="26"/>
                <w:szCs w:val="26"/>
              </w:rPr>
              <w:t>Korea</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398,000,000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796,000,000</w:t>
            </w:r>
          </w:p>
        </w:tc>
      </w:tr>
      <w:tr w:rsidR="006E75B6" w:rsidRPr="00B367F2" w:rsidTr="00A60FC8">
        <w:trPr>
          <w:trHeight w:val="855"/>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7</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Học ngôn ngữ C và Lập trình ứng dụng Android với Kit robot</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Goodtech/</w:t>
            </w:r>
            <w:r w:rsidRPr="00B367F2">
              <w:rPr>
                <w:rFonts w:ascii="Times New Roman" w:eastAsia="Times New Roman" w:hAnsi="Times New Roman" w:cs="Times New Roman"/>
                <w:bCs/>
                <w:sz w:val="26"/>
                <w:szCs w:val="26"/>
              </w:rPr>
              <w:br/>
              <w:t>Korea</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Bộ</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233,000,000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932,000,000</w:t>
            </w:r>
          </w:p>
        </w:tc>
      </w:tr>
      <w:tr w:rsidR="006E75B6" w:rsidRPr="00B367F2" w:rsidTr="00A60FC8">
        <w:trPr>
          <w:trHeight w:val="570"/>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lastRenderedPageBreak/>
              <w:t>8</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Kit đào tạo Arduino</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Goodtech/</w:t>
            </w:r>
            <w:r w:rsidRPr="00B367F2">
              <w:rPr>
                <w:rFonts w:ascii="Times New Roman" w:eastAsia="Times New Roman" w:hAnsi="Times New Roman" w:cs="Times New Roman"/>
                <w:bCs/>
                <w:sz w:val="26"/>
                <w:szCs w:val="26"/>
              </w:rPr>
              <w:br/>
              <w:t>Korea</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Bộ</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128,000,000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512,000,000</w:t>
            </w:r>
          </w:p>
        </w:tc>
      </w:tr>
      <w:tr w:rsidR="006E75B6" w:rsidRPr="00B367F2" w:rsidTr="00A60FC8">
        <w:trPr>
          <w:trHeight w:val="300"/>
          <w:jc w:val="center"/>
        </w:trPr>
        <w:tc>
          <w:tcPr>
            <w:tcW w:w="713" w:type="dxa"/>
            <w:tcBorders>
              <w:top w:val="nil"/>
              <w:left w:val="single" w:sz="4" w:space="0" w:color="auto"/>
              <w:bottom w:val="single" w:sz="4" w:space="0" w:color="auto"/>
              <w:right w:val="nil"/>
            </w:tcBorders>
            <w:shd w:val="clear" w:color="auto" w:fill="auto"/>
            <w:noWrap/>
            <w:vAlign w:val="bottom"/>
            <w:hideMark/>
          </w:tcPr>
          <w:p w:rsidR="006E75B6" w:rsidRPr="00B367F2" w:rsidRDefault="006E75B6" w:rsidP="001A063F">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2521" w:type="dxa"/>
            <w:tcBorders>
              <w:top w:val="nil"/>
              <w:left w:val="single" w:sz="4" w:space="0" w:color="auto"/>
              <w:bottom w:val="single" w:sz="4" w:space="0" w:color="auto"/>
              <w:right w:val="single" w:sz="4" w:space="0" w:color="auto"/>
            </w:tcBorders>
            <w:shd w:val="clear" w:color="auto" w:fill="auto"/>
            <w:vAlign w:val="bottom"/>
            <w:hideMark/>
          </w:tcPr>
          <w:p w:rsidR="006E75B6" w:rsidRPr="00B367F2" w:rsidRDefault="006E75B6" w:rsidP="001A063F">
            <w:pPr>
              <w:spacing w:before="60" w:after="6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CỘNG </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E75B6" w:rsidRPr="00B367F2" w:rsidRDefault="006E75B6" w:rsidP="001A063F">
            <w:pPr>
              <w:spacing w:before="60" w:after="60" w:line="240" w:lineRule="auto"/>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 </w:t>
            </w:r>
          </w:p>
        </w:tc>
        <w:tc>
          <w:tcPr>
            <w:tcW w:w="725" w:type="dxa"/>
            <w:tcBorders>
              <w:top w:val="nil"/>
              <w:left w:val="nil"/>
              <w:bottom w:val="single" w:sz="4" w:space="0" w:color="auto"/>
              <w:right w:val="nil"/>
            </w:tcBorders>
            <w:shd w:val="clear" w:color="auto" w:fill="auto"/>
            <w:noWrap/>
            <w:vAlign w:val="bottom"/>
            <w:hideMark/>
          </w:tcPr>
          <w:p w:rsidR="006E75B6" w:rsidRPr="00B367F2" w:rsidRDefault="006E75B6" w:rsidP="001A063F">
            <w:pPr>
              <w:spacing w:before="60" w:after="60" w:line="240" w:lineRule="auto"/>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 </w:t>
            </w:r>
          </w:p>
        </w:tc>
        <w:tc>
          <w:tcPr>
            <w:tcW w:w="659" w:type="dxa"/>
            <w:tcBorders>
              <w:top w:val="nil"/>
              <w:left w:val="nil"/>
              <w:bottom w:val="single" w:sz="4" w:space="0" w:color="auto"/>
              <w:right w:val="nil"/>
            </w:tcBorders>
            <w:shd w:val="clear" w:color="auto" w:fill="auto"/>
            <w:noWrap/>
            <w:vAlign w:val="bottom"/>
            <w:hideMark/>
          </w:tcPr>
          <w:p w:rsidR="006E75B6" w:rsidRPr="00B367F2" w:rsidRDefault="006E75B6" w:rsidP="001A063F">
            <w:pPr>
              <w:spacing w:before="60" w:after="60" w:line="240" w:lineRule="auto"/>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 </w:t>
            </w:r>
          </w:p>
        </w:tc>
        <w:tc>
          <w:tcPr>
            <w:tcW w:w="1516" w:type="dxa"/>
            <w:tcBorders>
              <w:top w:val="nil"/>
              <w:left w:val="nil"/>
              <w:bottom w:val="single" w:sz="4" w:space="0" w:color="auto"/>
              <w:right w:val="nil"/>
            </w:tcBorders>
            <w:shd w:val="clear" w:color="auto" w:fill="auto"/>
            <w:noWrap/>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 </w:t>
            </w:r>
          </w:p>
        </w:tc>
        <w:tc>
          <w:tcPr>
            <w:tcW w:w="1841"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15,000,000,000</w:t>
            </w:r>
          </w:p>
        </w:tc>
      </w:tr>
    </w:tbl>
    <w:p w:rsidR="001A063F" w:rsidRPr="00B367F2" w:rsidRDefault="001A063F" w:rsidP="001A063F">
      <w:pPr>
        <w:pStyle w:val="ListParagraph"/>
        <w:ind w:left="1440"/>
        <w:rPr>
          <w:rFonts w:ascii="Times New Roman" w:hAnsi="Times New Roman" w:cs="Times New Roman"/>
          <w:b/>
          <w:sz w:val="28"/>
          <w:szCs w:val="28"/>
        </w:rPr>
      </w:pPr>
    </w:p>
    <w:p w:rsidR="009F2878" w:rsidRPr="00B367F2" w:rsidRDefault="00283C3F" w:rsidP="00A80717">
      <w:pPr>
        <w:pStyle w:val="ListParagraph"/>
        <w:numPr>
          <w:ilvl w:val="0"/>
          <w:numId w:val="19"/>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B367F2">
        <w:rPr>
          <w:rFonts w:ascii="Times New Roman" w:hAnsi="Times New Roman" w:cs="Times New Roman"/>
          <w:b/>
          <w:sz w:val="28"/>
          <w:szCs w:val="28"/>
        </w:rPr>
        <w:t>Năm học 2022-2023</w:t>
      </w:r>
    </w:p>
    <w:p w:rsidR="00581F7A" w:rsidRPr="00581F7A" w:rsidRDefault="00581F7A" w:rsidP="00581F7A">
      <w:pPr>
        <w:pStyle w:val="ListParagraph"/>
        <w:ind w:left="0" w:firstLine="720"/>
        <w:jc w:val="both"/>
        <w:rPr>
          <w:rFonts w:ascii="Times New Roman" w:hAnsi="Times New Roman" w:cs="Times New Roman"/>
          <w:color w:val="FF0000"/>
          <w:spacing w:val="-1"/>
          <w:sz w:val="26"/>
          <w:szCs w:val="26"/>
          <w:shd w:val="clear" w:color="auto" w:fill="FFFFFF"/>
        </w:rPr>
      </w:pPr>
      <w:bookmarkStart w:id="25" w:name="_Toc19260732"/>
      <w:bookmarkStart w:id="26" w:name="_Toc19260868"/>
      <w:r w:rsidRPr="00581F7A">
        <w:rPr>
          <w:rFonts w:ascii="Times New Roman" w:hAnsi="Times New Roman" w:cs="Times New Roman"/>
          <w:color w:val="FF0000"/>
          <w:spacing w:val="-1"/>
          <w:sz w:val="26"/>
          <w:szCs w:val="26"/>
          <w:shd w:val="clear" w:color="auto" w:fill="FFFFFF"/>
        </w:rPr>
        <w:t>Công nghệ tự động hóa phát triển mạnh trong rất nhiều  lĩnh vực khác như: điều khiển giám sát các nhà máy thủy điện- nhiệt điện, nhà máy lọc dầu, nhà máy hóa chất. Tự động hóa còn được áp dụng trong hầu hết các dây chuyền sản xuất tự động trong công nghiệp chế tạo lắp ráp ô tô, xe máy, chế tạo máy, đo lường, trong lĩnh vực y tế và dược phẩm, in ấn bao bì, chăm sóc sức khỏe cộng đồng…</w:t>
      </w:r>
    </w:p>
    <w:p w:rsidR="00581F7A" w:rsidRPr="00581F7A" w:rsidRDefault="00581F7A" w:rsidP="00581F7A">
      <w:pPr>
        <w:pStyle w:val="ListParagraph"/>
        <w:ind w:left="0" w:firstLine="720"/>
        <w:jc w:val="both"/>
        <w:rPr>
          <w:rFonts w:ascii="Times New Roman" w:hAnsi="Times New Roman" w:cs="Times New Roman"/>
          <w:color w:val="FF0000"/>
          <w:spacing w:val="-1"/>
          <w:sz w:val="26"/>
          <w:szCs w:val="26"/>
          <w:shd w:val="clear" w:color="auto" w:fill="FFFFFF"/>
        </w:rPr>
      </w:pPr>
      <w:r w:rsidRPr="00581F7A">
        <w:rPr>
          <w:rFonts w:ascii="Times New Roman" w:hAnsi="Times New Roman" w:cs="Times New Roman"/>
          <w:color w:val="FF0000"/>
          <w:spacing w:val="-1"/>
          <w:sz w:val="26"/>
          <w:szCs w:val="26"/>
          <w:shd w:val="clear" w:color="auto" w:fill="FFFFFF"/>
        </w:rPr>
        <w:t>Trong cách mạng 4.0 sự hỗ trợ hoạt động của con người bằng cách sử dụng IoT để giám sát một loạt các thông số, sau đó sử dụng phương pháp phân tích Big Data (dữ liệu lớn) để tạo ra hình ảnh trực quan của các thay đổi trạng thái là rất quan trọng. Việc thiết lập một mạng lưới các kết nối không dây giữa nhà điều hành và các thiết bị để cho phép theo dõi tình trạng thiết bị vận hành trong thời gian thực. Công nghệ</w:t>
      </w:r>
      <w:r w:rsidRPr="00581F7A">
        <w:rPr>
          <w:b/>
          <w:bCs/>
          <w:color w:val="FF0000"/>
          <w:spacing w:val="-1"/>
          <w:shd w:val="clear" w:color="auto" w:fill="FFFFFF"/>
        </w:rPr>
        <w:t> </w:t>
      </w:r>
      <w:r w:rsidRPr="00581F7A">
        <w:rPr>
          <w:b/>
          <w:bCs/>
          <w:color w:val="FF0000"/>
        </w:rPr>
        <w:t>IoT</w:t>
      </w:r>
      <w:r w:rsidRPr="00581F7A">
        <w:rPr>
          <w:rFonts w:ascii="Times New Roman" w:hAnsi="Times New Roman" w:cs="Times New Roman"/>
          <w:color w:val="FF0000"/>
          <w:spacing w:val="-1"/>
          <w:sz w:val="26"/>
          <w:szCs w:val="26"/>
          <w:shd w:val="clear" w:color="auto" w:fill="FFFFFF"/>
        </w:rPr>
        <w:t xml:space="preserve"> -</w:t>
      </w:r>
      <w:r w:rsidRPr="00581F7A">
        <w:rPr>
          <w:b/>
          <w:bCs/>
          <w:color w:val="FF0000"/>
        </w:rPr>
        <w:t xml:space="preserve"> Internet of Things</w:t>
      </w:r>
      <w:r w:rsidRPr="00581F7A">
        <w:rPr>
          <w:rFonts w:ascii="Times New Roman" w:hAnsi="Times New Roman" w:cs="Times New Roman"/>
          <w:color w:val="FF0000"/>
          <w:spacing w:val="-1"/>
          <w:sz w:val="26"/>
          <w:szCs w:val="26"/>
          <w:shd w:val="clear" w:color="auto" w:fill="FFFFFF"/>
        </w:rPr>
        <w:t xml:space="preserve"> chính là các kĩ thuật giúp có tất cả các vật xung quanh chúng ta đều có thể kết nối, điều khiển, quản lý, theo dõi ... thông qua mạng không dây và toàn cầu internet. </w:t>
      </w:r>
    </w:p>
    <w:p w:rsidR="00581F7A" w:rsidRPr="00581F7A" w:rsidRDefault="00581F7A" w:rsidP="00581F7A">
      <w:pPr>
        <w:pStyle w:val="ListParagraph"/>
        <w:ind w:left="0" w:firstLine="720"/>
        <w:jc w:val="both"/>
        <w:rPr>
          <w:rFonts w:ascii="Times New Roman" w:hAnsi="Times New Roman" w:cs="Times New Roman"/>
          <w:color w:val="FF0000"/>
          <w:spacing w:val="-1"/>
          <w:sz w:val="26"/>
          <w:szCs w:val="26"/>
          <w:shd w:val="clear" w:color="auto" w:fill="FFFFFF"/>
        </w:rPr>
      </w:pPr>
      <w:r w:rsidRPr="00581F7A">
        <w:rPr>
          <w:rFonts w:ascii="Times New Roman" w:hAnsi="Times New Roman" w:cs="Times New Roman"/>
          <w:color w:val="FF0000"/>
          <w:spacing w:val="-1"/>
          <w:sz w:val="26"/>
          <w:szCs w:val="26"/>
          <w:shd w:val="clear" w:color="auto" w:fill="FFFFFF"/>
        </w:rPr>
        <w:t>Trong cách mạng 4.0, các cán bộ kỹ thuật điện tử - Tự động hóa bao gồm Điện tử  ngoài kiến thức cơ bản về điện, mạch điện tử cũng phải có kiến thức cơ bản về giao thức mạng, các giao thức truyền  thông không dây bao gồm Zigbee, Blutooth, RFID, các mạng cảm biến, các thuật toán và kỹ thuật lập trình  điều khiển Robot …</w:t>
      </w:r>
    </w:p>
    <w:p w:rsidR="00581F7A" w:rsidRDefault="00581F7A" w:rsidP="00EC0D65">
      <w:pPr>
        <w:pStyle w:val="ListParagraph"/>
        <w:ind w:left="0" w:firstLine="720"/>
        <w:jc w:val="both"/>
        <w:rPr>
          <w:rFonts w:ascii="Times New Roman" w:hAnsi="Times New Roman" w:cs="Times New Roman"/>
          <w:color w:val="FF0000"/>
          <w:spacing w:val="-1"/>
          <w:sz w:val="26"/>
          <w:szCs w:val="26"/>
          <w:shd w:val="clear" w:color="auto" w:fill="FFFFFF"/>
        </w:rPr>
      </w:pPr>
    </w:p>
    <w:p w:rsidR="00EC0D65" w:rsidRPr="00EC0D65" w:rsidRDefault="00EC0D65" w:rsidP="00EC0D65">
      <w:pPr>
        <w:pStyle w:val="ListParagraph"/>
        <w:ind w:left="0" w:firstLine="720"/>
        <w:jc w:val="both"/>
        <w:rPr>
          <w:rFonts w:ascii="Times New Roman" w:hAnsi="Times New Roman" w:cs="Times New Roman"/>
          <w:color w:val="FF0000"/>
          <w:spacing w:val="-1"/>
          <w:sz w:val="26"/>
          <w:szCs w:val="26"/>
          <w:shd w:val="clear" w:color="auto" w:fill="FFFFFF"/>
        </w:rPr>
      </w:pPr>
      <w:r w:rsidRPr="00EC0D65">
        <w:rPr>
          <w:rFonts w:ascii="Times New Roman" w:hAnsi="Times New Roman" w:cs="Times New Roman"/>
          <w:color w:val="FF0000"/>
          <w:spacing w:val="-1"/>
          <w:sz w:val="26"/>
          <w:szCs w:val="26"/>
          <w:shd w:val="clear" w:color="auto" w:fill="FFFFFF"/>
        </w:rPr>
        <w:t xml:space="preserve">Phòng thực hành Tự dộng hóa cung cấp các khả năng về đào tạo như sau </w:t>
      </w:r>
    </w:p>
    <w:p w:rsidR="00EC0D65" w:rsidRPr="00EC0D65" w:rsidRDefault="00EC0D65" w:rsidP="00EC0D65">
      <w:pPr>
        <w:pStyle w:val="ListParagraph"/>
        <w:jc w:val="both"/>
        <w:rPr>
          <w:rFonts w:ascii="Times New Roman" w:hAnsi="Times New Roman" w:cs="Times New Roman"/>
          <w:color w:val="FF0000"/>
          <w:sz w:val="26"/>
          <w:szCs w:val="26"/>
          <w:shd w:val="clear" w:color="auto" w:fill="FAFAFA"/>
        </w:rPr>
      </w:pPr>
    </w:p>
    <w:p w:rsidR="00EC0D65" w:rsidRPr="00EC0D65" w:rsidRDefault="00EC0D65" w:rsidP="00EC0D65">
      <w:pPr>
        <w:pStyle w:val="ListParagraph"/>
        <w:numPr>
          <w:ilvl w:val="0"/>
          <w:numId w:val="39"/>
        </w:numPr>
        <w:tabs>
          <w:tab w:val="left" w:pos="990"/>
        </w:tabs>
        <w:spacing w:after="200" w:line="276" w:lineRule="auto"/>
        <w:ind w:left="0" w:firstLine="720"/>
        <w:jc w:val="both"/>
        <w:rPr>
          <w:rFonts w:ascii="Times New Roman" w:hAnsi="Times New Roman" w:cs="Times New Roman"/>
          <w:color w:val="FF0000"/>
          <w:spacing w:val="-1"/>
          <w:sz w:val="26"/>
          <w:szCs w:val="26"/>
          <w:shd w:val="clear" w:color="auto" w:fill="FFFFFF"/>
        </w:rPr>
      </w:pPr>
      <w:r w:rsidRPr="00EC0D65">
        <w:rPr>
          <w:rFonts w:ascii="Times New Roman" w:hAnsi="Times New Roman" w:cs="Times New Roman"/>
          <w:color w:val="FF0000"/>
          <w:spacing w:val="-1"/>
          <w:sz w:val="26"/>
          <w:szCs w:val="26"/>
          <w:shd w:val="clear" w:color="auto" w:fill="FFFFFF"/>
        </w:rPr>
        <w:t>Đào tạo các kiến thức và kỹ năng về  Khí nén, Cảm biến, PLC, Động cơ Stepp, DC, AC, động cơ Servo, nhận dạng RFID,  các bộ điều khiển quá trình …. trong Tự động hóa</w:t>
      </w:r>
    </w:p>
    <w:p w:rsidR="00EC0D65" w:rsidRPr="00EC0D65" w:rsidRDefault="00EC0D65" w:rsidP="00EC0D65">
      <w:pPr>
        <w:pStyle w:val="ListParagraph"/>
        <w:numPr>
          <w:ilvl w:val="0"/>
          <w:numId w:val="39"/>
        </w:numPr>
        <w:tabs>
          <w:tab w:val="left" w:pos="990"/>
        </w:tabs>
        <w:spacing w:after="200" w:line="276" w:lineRule="auto"/>
        <w:ind w:left="0" w:firstLine="720"/>
        <w:jc w:val="both"/>
        <w:rPr>
          <w:rFonts w:ascii="Times New Roman" w:hAnsi="Times New Roman" w:cs="Times New Roman"/>
          <w:color w:val="FF0000"/>
          <w:spacing w:val="-1"/>
          <w:sz w:val="26"/>
          <w:szCs w:val="26"/>
          <w:shd w:val="clear" w:color="auto" w:fill="FFFFFF"/>
        </w:rPr>
      </w:pPr>
      <w:r w:rsidRPr="00EC0D65">
        <w:rPr>
          <w:rFonts w:ascii="Times New Roman" w:hAnsi="Times New Roman" w:cs="Times New Roman"/>
          <w:color w:val="FF0000"/>
          <w:spacing w:val="-1"/>
          <w:sz w:val="26"/>
          <w:szCs w:val="26"/>
          <w:shd w:val="clear" w:color="auto" w:fill="FFFFFF"/>
        </w:rPr>
        <w:t>Đào tạo các kiến thức và kỹ năng về  Robot, nhận dạng tự động, kho hàng tự động</w:t>
      </w:r>
    </w:p>
    <w:p w:rsidR="00EC0D65" w:rsidRPr="00EC0D65" w:rsidRDefault="00EC0D65" w:rsidP="00EC0D65">
      <w:pPr>
        <w:pStyle w:val="ListParagraph"/>
        <w:numPr>
          <w:ilvl w:val="0"/>
          <w:numId w:val="39"/>
        </w:numPr>
        <w:tabs>
          <w:tab w:val="left" w:pos="990"/>
        </w:tabs>
        <w:spacing w:after="200" w:line="276" w:lineRule="auto"/>
        <w:ind w:left="0" w:firstLine="720"/>
        <w:jc w:val="both"/>
        <w:rPr>
          <w:rFonts w:ascii="Times New Roman" w:hAnsi="Times New Roman" w:cs="Times New Roman"/>
          <w:color w:val="FF0000"/>
          <w:spacing w:val="-1"/>
          <w:sz w:val="26"/>
          <w:szCs w:val="26"/>
          <w:shd w:val="clear" w:color="auto" w:fill="FFFFFF"/>
        </w:rPr>
      </w:pPr>
      <w:r w:rsidRPr="00EC0D65">
        <w:rPr>
          <w:rFonts w:ascii="Times New Roman" w:hAnsi="Times New Roman" w:cs="Times New Roman"/>
          <w:color w:val="FF0000"/>
          <w:spacing w:val="-1"/>
          <w:sz w:val="26"/>
          <w:szCs w:val="26"/>
          <w:shd w:val="clear" w:color="auto" w:fill="FFFFFF"/>
        </w:rPr>
        <w:t xml:space="preserve">Đào tạo các kiến thức và kỹ năng về các hệ thống tự động hóa sản xuất theo logic tuần tự  hay điều khiển quá trình. </w:t>
      </w:r>
    </w:p>
    <w:p w:rsidR="00EC0D65" w:rsidRPr="00EC0D65" w:rsidRDefault="00EC0D65" w:rsidP="00EC0D65">
      <w:pPr>
        <w:pStyle w:val="ListParagraph"/>
        <w:numPr>
          <w:ilvl w:val="0"/>
          <w:numId w:val="39"/>
        </w:numPr>
        <w:tabs>
          <w:tab w:val="left" w:pos="990"/>
        </w:tabs>
        <w:spacing w:after="200" w:line="276" w:lineRule="auto"/>
        <w:ind w:left="0" w:firstLine="720"/>
        <w:jc w:val="both"/>
        <w:rPr>
          <w:rFonts w:ascii="Times New Roman" w:hAnsi="Times New Roman" w:cs="Times New Roman"/>
          <w:color w:val="FF0000"/>
          <w:spacing w:val="-1"/>
          <w:sz w:val="26"/>
          <w:szCs w:val="26"/>
          <w:shd w:val="clear" w:color="auto" w:fill="FFFFFF"/>
        </w:rPr>
      </w:pPr>
      <w:r w:rsidRPr="00EC0D65">
        <w:rPr>
          <w:rFonts w:ascii="Times New Roman" w:hAnsi="Times New Roman" w:cs="Times New Roman"/>
          <w:color w:val="FF0000"/>
          <w:spacing w:val="-1"/>
          <w:sz w:val="26"/>
          <w:szCs w:val="26"/>
          <w:shd w:val="clear" w:color="auto" w:fill="FFFFFF"/>
        </w:rPr>
        <w:t>Đào tạo các kiến thức và kỹ năng về  mạng công nghiệp SCADA.</w:t>
      </w:r>
    </w:p>
    <w:p w:rsidR="00EC0D65" w:rsidRPr="00EC0D65" w:rsidRDefault="00EC0D65" w:rsidP="00EC0D65">
      <w:pPr>
        <w:pStyle w:val="ListParagraph"/>
        <w:numPr>
          <w:ilvl w:val="0"/>
          <w:numId w:val="39"/>
        </w:numPr>
        <w:tabs>
          <w:tab w:val="left" w:pos="990"/>
        </w:tabs>
        <w:spacing w:after="200" w:line="276" w:lineRule="auto"/>
        <w:ind w:left="0" w:firstLine="720"/>
        <w:jc w:val="both"/>
        <w:rPr>
          <w:rFonts w:ascii="Times New Roman" w:hAnsi="Times New Roman" w:cs="Times New Roman"/>
          <w:i/>
          <w:color w:val="FF0000"/>
          <w:spacing w:val="-1"/>
          <w:sz w:val="26"/>
          <w:szCs w:val="26"/>
          <w:shd w:val="clear" w:color="auto" w:fill="FFFFFF"/>
        </w:rPr>
      </w:pPr>
      <w:r w:rsidRPr="00EC0D65">
        <w:rPr>
          <w:rFonts w:ascii="Times New Roman" w:hAnsi="Times New Roman" w:cs="Times New Roman"/>
          <w:color w:val="FF0000"/>
          <w:spacing w:val="-1"/>
          <w:sz w:val="26"/>
          <w:szCs w:val="26"/>
          <w:shd w:val="clear" w:color="auto" w:fill="FFFFFF"/>
        </w:rPr>
        <w:t xml:space="preserve">Đào tạo các kiến thức và kỹ năng về  nhà máy, dây chuyền sản xuất  thông minh bao gồm các công nghệ 4.0 với các nội dung tiên tiến và thực tế bao gồm : </w:t>
      </w:r>
      <w:r w:rsidRPr="00EC0D65">
        <w:rPr>
          <w:rFonts w:ascii="Times New Roman" w:hAnsi="Times New Roman" w:cs="Times New Roman"/>
          <w:i/>
          <w:color w:val="FF0000"/>
          <w:spacing w:val="-1"/>
          <w:sz w:val="26"/>
          <w:szCs w:val="26"/>
          <w:shd w:val="clear" w:color="auto" w:fill="FFFFFF"/>
        </w:rPr>
        <w:t>Điện toán đám mây  • IoT . • Bảo mật • Dữ liệu lớn   • Thực tại ảo tăng cường • Sản xuất kiểu bồi đắp ( In 3D ) •  Robo tương tác   • Liên kết Dọc &amp; Ngang  • Các bộ điều khiển   • Distributed I/O • Cơ cấu chấp hành điện  • Nhận diện hình ảnh   • Các thiết bị thông minh  • Scara Robot   •HMI • Hệ thống nhận dạng    • Phần mềm điều khiển công nghiệp •  Ethernet Communication   •  Robot di dộng • OPC UA  • Quản lí qua mạng . • An toàn lao động</w:t>
      </w:r>
    </w:p>
    <w:p w:rsidR="00EC0D65" w:rsidRPr="00EC0D65" w:rsidRDefault="00EC0D65" w:rsidP="00EC0D65">
      <w:pPr>
        <w:pStyle w:val="ListParagraph"/>
        <w:tabs>
          <w:tab w:val="left" w:pos="990"/>
        </w:tabs>
        <w:ind w:left="0" w:firstLine="720"/>
        <w:jc w:val="both"/>
        <w:rPr>
          <w:rFonts w:ascii="Times New Roman" w:hAnsi="Times New Roman" w:cs="Times New Roman"/>
          <w:color w:val="FF0000"/>
          <w:spacing w:val="-1"/>
          <w:sz w:val="26"/>
          <w:szCs w:val="26"/>
          <w:shd w:val="clear" w:color="auto" w:fill="FFFFFF"/>
        </w:rPr>
      </w:pPr>
    </w:p>
    <w:p w:rsidR="00EC0D65" w:rsidRPr="00EC0D65" w:rsidRDefault="00EC0D65" w:rsidP="00EC0D65">
      <w:pPr>
        <w:tabs>
          <w:tab w:val="left" w:pos="990"/>
        </w:tabs>
        <w:ind w:firstLine="720"/>
        <w:jc w:val="both"/>
        <w:rPr>
          <w:rFonts w:ascii="Times New Roman" w:hAnsi="Times New Roman" w:cs="Times New Roman"/>
          <w:i/>
          <w:color w:val="FF0000"/>
          <w:spacing w:val="-1"/>
          <w:sz w:val="26"/>
          <w:szCs w:val="26"/>
          <w:shd w:val="clear" w:color="auto" w:fill="FFFFFF"/>
        </w:rPr>
      </w:pPr>
      <w:r w:rsidRPr="00EC0D65">
        <w:rPr>
          <w:rFonts w:ascii="Times New Roman" w:hAnsi="Times New Roman" w:cs="Times New Roman"/>
          <w:color w:val="FF0000"/>
          <w:spacing w:val="-1"/>
          <w:sz w:val="26"/>
          <w:szCs w:val="26"/>
          <w:shd w:val="clear" w:color="auto" w:fill="FFFFFF"/>
        </w:rPr>
        <w:lastRenderedPageBreak/>
        <w:t xml:space="preserve">Học viên sau khi đào tạo sẽ trở thành cán bộ quản lí kỹ thuật hoặc công nhân lành nghề tự động hóa  trong các nhà máy ứng dụng 4.0 trong các ngành : </w:t>
      </w:r>
      <w:r w:rsidRPr="00EC0D65">
        <w:rPr>
          <w:rFonts w:ascii="Times New Roman" w:hAnsi="Times New Roman" w:cs="Times New Roman"/>
          <w:i/>
          <w:color w:val="FF0000"/>
          <w:spacing w:val="-1"/>
          <w:sz w:val="26"/>
          <w:szCs w:val="26"/>
          <w:shd w:val="clear" w:color="auto" w:fill="FFFFFF"/>
        </w:rPr>
        <w:t>Cơ khí chế tạo, lắp ráp, thực phẩm, dược phẩm, hóa chất, dầu khí, trang trại nông nghiệp, bệnh viện, …</w:t>
      </w:r>
    </w:p>
    <w:p w:rsidR="003E02E7" w:rsidRPr="00B367F2" w:rsidRDefault="004F16F8"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r w:rsidRPr="00B367F2">
        <w:rPr>
          <w:rFonts w:ascii="Times New Roman" w:hAnsi="Times New Roman" w:cs="Times New Roman"/>
          <w:b/>
          <w:sz w:val="28"/>
          <w:szCs w:val="28"/>
        </w:rPr>
        <w:t>Bảng 43- Danh mục thiết bị đầu tư phòng thự</w:t>
      </w:r>
      <w:r w:rsidR="00122E6D" w:rsidRPr="00B367F2">
        <w:rPr>
          <w:rFonts w:ascii="Times New Roman" w:hAnsi="Times New Roman" w:cs="Times New Roman"/>
          <w:b/>
          <w:sz w:val="28"/>
          <w:szCs w:val="28"/>
        </w:rPr>
        <w:t>c hàn</w:t>
      </w:r>
      <w:bookmarkEnd w:id="25"/>
      <w:bookmarkEnd w:id="26"/>
      <w:r w:rsidR="003A11EE">
        <w:rPr>
          <w:rFonts w:ascii="Times New Roman" w:hAnsi="Times New Roman" w:cs="Times New Roman"/>
          <w:b/>
          <w:sz w:val="28"/>
          <w:szCs w:val="28"/>
        </w:rPr>
        <w:t>h</w:t>
      </w:r>
      <w:r w:rsidR="003E02E7" w:rsidRPr="00B367F2">
        <w:rPr>
          <w:rFonts w:ascii="Times New Roman" w:hAnsi="Times New Roman" w:cs="Times New Roman"/>
          <w:b/>
          <w:sz w:val="28"/>
          <w:szCs w:val="28"/>
        </w:rPr>
        <w:t xml:space="preserve"> </w:t>
      </w:r>
    </w:p>
    <w:p w:rsidR="004F16F8" w:rsidRPr="00B367F2" w:rsidRDefault="004F16F8" w:rsidP="003E02E7">
      <w:pPr>
        <w:spacing w:before="100" w:after="100" w:line="240" w:lineRule="auto"/>
        <w:jc w:val="center"/>
        <w:rPr>
          <w:rFonts w:ascii="Times New Roman" w:hAnsi="Times New Roman" w:cs="Times New Roman"/>
          <w:b/>
          <w:sz w:val="28"/>
          <w:szCs w:val="28"/>
        </w:rPr>
      </w:pPr>
      <w:r w:rsidRPr="00B367F2">
        <w:rPr>
          <w:rFonts w:ascii="Times New Roman" w:hAnsi="Times New Roman" w:cs="Times New Roman"/>
          <w:b/>
          <w:sz w:val="28"/>
          <w:szCs w:val="28"/>
        </w:rPr>
        <w:t>Công nghệ tự động hóa IoT</w:t>
      </w:r>
      <w:r w:rsidR="003A11EE">
        <w:rPr>
          <w:rFonts w:ascii="Times New Roman" w:hAnsi="Times New Roman" w:cs="Times New Roman"/>
          <w:b/>
          <w:sz w:val="28"/>
          <w:szCs w:val="28"/>
        </w:rPr>
        <w:t xml:space="preserve"> </w:t>
      </w:r>
      <w:r w:rsidR="003A11EE" w:rsidRPr="00B367F2">
        <w:rPr>
          <w:rFonts w:ascii="Times New Roman" w:eastAsia="Times New Roman" w:hAnsi="Times New Roman" w:cs="Times New Roman"/>
          <w:b/>
          <w:bCs/>
          <w:sz w:val="28"/>
          <w:szCs w:val="28"/>
        </w:rPr>
        <w:t xml:space="preserve">Ngành: </w:t>
      </w:r>
      <w:r w:rsidR="003A11EE">
        <w:rPr>
          <w:rFonts w:ascii="Times New Roman" w:eastAsia="Times New Roman" w:hAnsi="Times New Roman" w:cs="Times New Roman"/>
          <w:b/>
          <w:bCs/>
          <w:sz w:val="28"/>
          <w:szCs w:val="28"/>
        </w:rPr>
        <w:t>Tự động hóa</w:t>
      </w:r>
    </w:p>
    <w:tbl>
      <w:tblPr>
        <w:tblW w:w="9549" w:type="dxa"/>
        <w:tblLook w:val="04A0" w:firstRow="1" w:lastRow="0" w:firstColumn="1" w:lastColumn="0" w:noHBand="0" w:noVBand="1"/>
      </w:tblPr>
      <w:tblGrid>
        <w:gridCol w:w="747"/>
        <w:gridCol w:w="2318"/>
        <w:gridCol w:w="1016"/>
        <w:gridCol w:w="853"/>
        <w:gridCol w:w="826"/>
        <w:gridCol w:w="1825"/>
        <w:gridCol w:w="1964"/>
      </w:tblGrid>
      <w:tr w:rsidR="004F16F8" w:rsidRPr="00B367F2" w:rsidTr="004F16F8">
        <w:trPr>
          <w:trHeight w:val="743"/>
        </w:trPr>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STT</w:t>
            </w:r>
          </w:p>
        </w:tc>
        <w:tc>
          <w:tcPr>
            <w:tcW w:w="2318" w:type="dxa"/>
            <w:tcBorders>
              <w:top w:val="single" w:sz="4" w:space="0" w:color="auto"/>
              <w:left w:val="nil"/>
              <w:bottom w:val="single" w:sz="4" w:space="0" w:color="auto"/>
              <w:right w:val="single" w:sz="4" w:space="0" w:color="auto"/>
            </w:tcBorders>
            <w:shd w:val="clear" w:color="auto" w:fill="auto"/>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Tên thiết bị</w:t>
            </w:r>
          </w:p>
        </w:tc>
        <w:tc>
          <w:tcPr>
            <w:tcW w:w="1016" w:type="dxa"/>
            <w:tcBorders>
              <w:top w:val="single" w:sz="4" w:space="0" w:color="auto"/>
              <w:left w:val="nil"/>
              <w:bottom w:val="single" w:sz="4" w:space="0" w:color="auto"/>
              <w:right w:val="single" w:sz="4" w:space="0" w:color="auto"/>
            </w:tcBorders>
            <w:shd w:val="clear" w:color="auto" w:fill="auto"/>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Hãng SX</w:t>
            </w:r>
          </w:p>
        </w:tc>
        <w:tc>
          <w:tcPr>
            <w:tcW w:w="853" w:type="dxa"/>
            <w:tcBorders>
              <w:top w:val="single" w:sz="4" w:space="0" w:color="auto"/>
              <w:left w:val="nil"/>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ĐVT</w:t>
            </w:r>
          </w:p>
        </w:tc>
        <w:tc>
          <w:tcPr>
            <w:tcW w:w="826" w:type="dxa"/>
            <w:tcBorders>
              <w:top w:val="single" w:sz="4" w:space="0" w:color="auto"/>
              <w:left w:val="nil"/>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SL</w:t>
            </w:r>
          </w:p>
        </w:tc>
        <w:tc>
          <w:tcPr>
            <w:tcW w:w="1825" w:type="dxa"/>
            <w:tcBorders>
              <w:top w:val="single" w:sz="4" w:space="0" w:color="auto"/>
              <w:left w:val="nil"/>
              <w:bottom w:val="single" w:sz="4" w:space="0" w:color="auto"/>
              <w:right w:val="nil"/>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 Đơn Giá </w:t>
            </w:r>
          </w:p>
        </w:tc>
        <w:tc>
          <w:tcPr>
            <w:tcW w:w="19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 Thành tiền </w:t>
            </w:r>
          </w:p>
        </w:tc>
      </w:tr>
      <w:tr w:rsidR="004F16F8" w:rsidRPr="00B367F2" w:rsidTr="004F16F8">
        <w:trPr>
          <w:trHeight w:val="1125"/>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2318" w:type="dxa"/>
            <w:tcBorders>
              <w:top w:val="nil"/>
              <w:left w:val="nil"/>
              <w:bottom w:val="single" w:sz="4" w:space="0" w:color="auto"/>
              <w:right w:val="single" w:sz="4" w:space="0" w:color="auto"/>
            </w:tcBorders>
            <w:shd w:val="clear" w:color="auto" w:fill="auto"/>
            <w:vAlign w:val="center"/>
            <w:hideMark/>
          </w:tcPr>
          <w:p w:rsidR="004F16F8" w:rsidRPr="00B367F2" w:rsidRDefault="004F16F8" w:rsidP="00122E6D">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Bộ thực hành MPS TS I4.0 đào tạo tích hợp </w:t>
            </w:r>
          </w:p>
        </w:tc>
        <w:tc>
          <w:tcPr>
            <w:tcW w:w="1016" w:type="dxa"/>
            <w:tcBorders>
              <w:top w:val="nil"/>
              <w:left w:val="nil"/>
              <w:bottom w:val="single" w:sz="4" w:space="0" w:color="auto"/>
              <w:right w:val="single" w:sz="4" w:space="0" w:color="auto"/>
            </w:tcBorders>
            <w:shd w:val="clear" w:color="auto" w:fill="auto"/>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Festo - CHLB Đức</w:t>
            </w:r>
          </w:p>
        </w:tc>
        <w:tc>
          <w:tcPr>
            <w:tcW w:w="853" w:type="dxa"/>
            <w:tcBorders>
              <w:top w:val="nil"/>
              <w:left w:val="nil"/>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Bộ</w:t>
            </w:r>
          </w:p>
        </w:tc>
        <w:tc>
          <w:tcPr>
            <w:tcW w:w="826" w:type="dxa"/>
            <w:tcBorders>
              <w:top w:val="nil"/>
              <w:left w:val="nil"/>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825" w:type="dxa"/>
            <w:tcBorders>
              <w:top w:val="nil"/>
              <w:left w:val="nil"/>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2,648,256,000</w:t>
            </w:r>
          </w:p>
        </w:tc>
        <w:tc>
          <w:tcPr>
            <w:tcW w:w="1964" w:type="dxa"/>
            <w:tcBorders>
              <w:top w:val="nil"/>
              <w:left w:val="nil"/>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2,648,256,000</w:t>
            </w:r>
          </w:p>
        </w:tc>
      </w:tr>
      <w:tr w:rsidR="004F16F8" w:rsidRPr="00B367F2" w:rsidTr="004F16F8">
        <w:trPr>
          <w:trHeight w:val="2250"/>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2318" w:type="dxa"/>
            <w:tcBorders>
              <w:top w:val="nil"/>
              <w:left w:val="nil"/>
              <w:bottom w:val="single" w:sz="4" w:space="0" w:color="auto"/>
              <w:right w:val="single" w:sz="4" w:space="0" w:color="auto"/>
            </w:tcBorders>
            <w:shd w:val="clear" w:color="auto" w:fill="auto"/>
            <w:vAlign w:val="center"/>
            <w:hideMark/>
          </w:tcPr>
          <w:p w:rsidR="004F16F8" w:rsidRPr="00B367F2" w:rsidRDefault="004F16F8" w:rsidP="00122E6D">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thống MPS® 205 Advance I4.0 - Các nguyên lý cơ bản và nâng cao của công nghệ mới và cách mạng công nghiệp lần thứ 4</w:t>
            </w:r>
          </w:p>
        </w:tc>
        <w:tc>
          <w:tcPr>
            <w:tcW w:w="1016" w:type="dxa"/>
            <w:tcBorders>
              <w:top w:val="nil"/>
              <w:left w:val="nil"/>
              <w:bottom w:val="single" w:sz="4" w:space="0" w:color="auto"/>
              <w:right w:val="single" w:sz="4" w:space="0" w:color="auto"/>
            </w:tcBorders>
            <w:shd w:val="clear" w:color="auto" w:fill="auto"/>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Festo - CHLB Đức</w:t>
            </w:r>
          </w:p>
        </w:tc>
        <w:tc>
          <w:tcPr>
            <w:tcW w:w="853" w:type="dxa"/>
            <w:tcBorders>
              <w:top w:val="nil"/>
              <w:left w:val="nil"/>
              <w:bottom w:val="single" w:sz="4" w:space="0" w:color="auto"/>
              <w:right w:val="single" w:sz="4" w:space="0" w:color="auto"/>
            </w:tcBorders>
            <w:shd w:val="clear" w:color="auto" w:fill="auto"/>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thống</w:t>
            </w:r>
          </w:p>
        </w:tc>
        <w:tc>
          <w:tcPr>
            <w:tcW w:w="826" w:type="dxa"/>
            <w:tcBorders>
              <w:top w:val="nil"/>
              <w:left w:val="nil"/>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825" w:type="dxa"/>
            <w:tcBorders>
              <w:top w:val="nil"/>
              <w:left w:val="nil"/>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6,613,000,000</w:t>
            </w:r>
          </w:p>
        </w:tc>
        <w:tc>
          <w:tcPr>
            <w:tcW w:w="1964" w:type="dxa"/>
            <w:tcBorders>
              <w:top w:val="nil"/>
              <w:left w:val="nil"/>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6,613,000,000</w:t>
            </w:r>
          </w:p>
        </w:tc>
      </w:tr>
      <w:tr w:rsidR="004F16F8" w:rsidRPr="00B367F2" w:rsidTr="004F16F8">
        <w:trPr>
          <w:trHeight w:val="1125"/>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2318" w:type="dxa"/>
            <w:tcBorders>
              <w:top w:val="nil"/>
              <w:left w:val="nil"/>
              <w:bottom w:val="single" w:sz="4" w:space="0" w:color="auto"/>
              <w:right w:val="single" w:sz="4" w:space="0" w:color="auto"/>
            </w:tcBorders>
            <w:shd w:val="clear" w:color="auto" w:fill="auto"/>
            <w:vAlign w:val="center"/>
            <w:hideMark/>
          </w:tcPr>
          <w:p w:rsidR="004F16F8" w:rsidRPr="00B367F2" w:rsidRDefault="004F16F8" w:rsidP="00122E6D">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Thiết bị Tự động và số hóa Iot Công nghiệp</w:t>
            </w:r>
          </w:p>
        </w:tc>
        <w:tc>
          <w:tcPr>
            <w:tcW w:w="1016" w:type="dxa"/>
            <w:tcBorders>
              <w:top w:val="nil"/>
              <w:left w:val="nil"/>
              <w:bottom w:val="single" w:sz="4" w:space="0" w:color="auto"/>
              <w:right w:val="single" w:sz="4" w:space="0" w:color="auto"/>
            </w:tcBorders>
            <w:shd w:val="clear" w:color="auto" w:fill="auto"/>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Festo - CHLB Đức</w:t>
            </w:r>
          </w:p>
        </w:tc>
        <w:tc>
          <w:tcPr>
            <w:tcW w:w="853" w:type="dxa"/>
            <w:tcBorders>
              <w:top w:val="nil"/>
              <w:left w:val="nil"/>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Set</w:t>
            </w:r>
          </w:p>
        </w:tc>
        <w:tc>
          <w:tcPr>
            <w:tcW w:w="826" w:type="dxa"/>
            <w:tcBorders>
              <w:top w:val="nil"/>
              <w:left w:val="nil"/>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825" w:type="dxa"/>
            <w:tcBorders>
              <w:top w:val="nil"/>
              <w:left w:val="nil"/>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6,386,748,000</w:t>
            </w:r>
          </w:p>
        </w:tc>
        <w:tc>
          <w:tcPr>
            <w:tcW w:w="1964" w:type="dxa"/>
            <w:tcBorders>
              <w:top w:val="nil"/>
              <w:left w:val="nil"/>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6,386,748,000</w:t>
            </w:r>
          </w:p>
        </w:tc>
      </w:tr>
      <w:tr w:rsidR="004F16F8" w:rsidRPr="00B367F2" w:rsidTr="004F16F8">
        <w:trPr>
          <w:trHeight w:val="1125"/>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2318" w:type="dxa"/>
            <w:tcBorders>
              <w:top w:val="nil"/>
              <w:left w:val="nil"/>
              <w:bottom w:val="single" w:sz="4" w:space="0" w:color="auto"/>
              <w:right w:val="single" w:sz="4" w:space="0" w:color="auto"/>
            </w:tcBorders>
            <w:shd w:val="clear" w:color="auto" w:fill="auto"/>
            <w:vAlign w:val="center"/>
            <w:hideMark/>
          </w:tcPr>
          <w:p w:rsidR="004F16F8" w:rsidRPr="00B367F2" w:rsidRDefault="004F16F8" w:rsidP="00122E6D">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Bàn thực hành và phụ kiện thí nghiệm</w:t>
            </w:r>
          </w:p>
        </w:tc>
        <w:tc>
          <w:tcPr>
            <w:tcW w:w="1016" w:type="dxa"/>
            <w:tcBorders>
              <w:top w:val="nil"/>
              <w:left w:val="nil"/>
              <w:bottom w:val="single" w:sz="4" w:space="0" w:color="auto"/>
              <w:right w:val="single" w:sz="4" w:space="0" w:color="auto"/>
            </w:tcBorders>
            <w:shd w:val="clear" w:color="auto" w:fill="auto"/>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Festo - CHLB Đức</w:t>
            </w:r>
          </w:p>
        </w:tc>
        <w:tc>
          <w:tcPr>
            <w:tcW w:w="853" w:type="dxa"/>
            <w:tcBorders>
              <w:top w:val="nil"/>
              <w:left w:val="nil"/>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Set</w:t>
            </w:r>
          </w:p>
        </w:tc>
        <w:tc>
          <w:tcPr>
            <w:tcW w:w="826" w:type="dxa"/>
            <w:tcBorders>
              <w:top w:val="nil"/>
              <w:left w:val="nil"/>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w:t>
            </w:r>
          </w:p>
        </w:tc>
        <w:tc>
          <w:tcPr>
            <w:tcW w:w="1825" w:type="dxa"/>
            <w:tcBorders>
              <w:top w:val="nil"/>
              <w:left w:val="nil"/>
              <w:bottom w:val="nil"/>
              <w:right w:val="nil"/>
            </w:tcBorders>
            <w:shd w:val="clear" w:color="auto" w:fill="auto"/>
            <w:noWrap/>
            <w:vAlign w:val="center"/>
            <w:hideMark/>
          </w:tcPr>
          <w:p w:rsidR="004F16F8" w:rsidRPr="00B367F2" w:rsidRDefault="004F16F8" w:rsidP="00122E6D">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581,950,000</w:t>
            </w:r>
          </w:p>
        </w:tc>
        <w:tc>
          <w:tcPr>
            <w:tcW w:w="1964" w:type="dxa"/>
            <w:tcBorders>
              <w:top w:val="nil"/>
              <w:left w:val="single" w:sz="4" w:space="0" w:color="auto"/>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3,491,700,000</w:t>
            </w:r>
          </w:p>
        </w:tc>
      </w:tr>
      <w:tr w:rsidR="004F16F8" w:rsidRPr="00B367F2" w:rsidTr="004F16F8">
        <w:trPr>
          <w:trHeight w:val="375"/>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5013" w:type="dxa"/>
            <w:gridSpan w:val="4"/>
            <w:tcBorders>
              <w:top w:val="single" w:sz="4" w:space="0" w:color="auto"/>
              <w:left w:val="nil"/>
              <w:bottom w:val="single" w:sz="4" w:space="0" w:color="auto"/>
              <w:right w:val="single" w:sz="4" w:space="0" w:color="000000"/>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TỔNG CỘNG</w:t>
            </w:r>
          </w:p>
        </w:tc>
        <w:tc>
          <w:tcPr>
            <w:tcW w:w="18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1964" w:type="dxa"/>
            <w:tcBorders>
              <w:top w:val="nil"/>
              <w:left w:val="nil"/>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19,139,704,000</w:t>
            </w:r>
          </w:p>
        </w:tc>
      </w:tr>
    </w:tbl>
    <w:p w:rsidR="00C620E0" w:rsidRPr="00B367F2" w:rsidRDefault="00C620E0" w:rsidP="00C620E0">
      <w:pPr>
        <w:pStyle w:val="ListParagraph"/>
        <w:ind w:left="1440"/>
        <w:rPr>
          <w:rFonts w:ascii="Times New Roman" w:hAnsi="Times New Roman" w:cs="Times New Roman"/>
          <w:b/>
          <w:sz w:val="28"/>
          <w:szCs w:val="28"/>
        </w:rPr>
      </w:pPr>
    </w:p>
    <w:p w:rsidR="00C620E0" w:rsidRDefault="00C620E0" w:rsidP="00C620E0">
      <w:pPr>
        <w:pStyle w:val="ListParagraph"/>
        <w:numPr>
          <w:ilvl w:val="0"/>
          <w:numId w:val="19"/>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B367F2">
        <w:rPr>
          <w:rFonts w:ascii="Times New Roman" w:hAnsi="Times New Roman" w:cs="Times New Roman"/>
          <w:b/>
          <w:sz w:val="28"/>
          <w:szCs w:val="28"/>
        </w:rPr>
        <w:t>Năm học 2023-2024</w:t>
      </w:r>
      <w:r w:rsidR="00A24F19" w:rsidRPr="00B367F2">
        <w:rPr>
          <w:rFonts w:ascii="Times New Roman" w:hAnsi="Times New Roman" w:cs="Times New Roman"/>
          <w:b/>
          <w:sz w:val="28"/>
          <w:szCs w:val="28"/>
        </w:rPr>
        <w:t xml:space="preserve"> </w:t>
      </w:r>
    </w:p>
    <w:p w:rsidR="008D7E91" w:rsidRDefault="008D7E91" w:rsidP="008D7E91">
      <w:pPr>
        <w:tabs>
          <w:tab w:val="left" w:pos="990"/>
        </w:tabs>
        <w:ind w:firstLine="720"/>
        <w:jc w:val="both"/>
        <w:rPr>
          <w:rFonts w:ascii="Times New Roman" w:hAnsi="Times New Roman" w:cs="Times New Roman"/>
          <w:iCs/>
          <w:color w:val="FF0000"/>
          <w:spacing w:val="-1"/>
          <w:sz w:val="26"/>
          <w:szCs w:val="26"/>
        </w:rPr>
      </w:pPr>
      <w:r w:rsidRPr="008D7E91">
        <w:rPr>
          <w:rFonts w:ascii="Times New Roman" w:hAnsi="Times New Roman" w:cs="Times New Roman"/>
          <w:iCs/>
          <w:color w:val="FF0000"/>
          <w:spacing w:val="-1"/>
          <w:sz w:val="26"/>
          <w:szCs w:val="26"/>
        </w:rPr>
        <w:t xml:space="preserve">Xã hội ngày càng phát triển, hiện đại kéo theo các nhu cầu, lợi ích khác. Chính vì thế về </w:t>
      </w:r>
      <w:r w:rsidR="00D43E37">
        <w:rPr>
          <w:rFonts w:ascii="Times New Roman" w:hAnsi="Times New Roman" w:cs="Times New Roman"/>
          <w:iCs/>
          <w:color w:val="FF0000"/>
          <w:spacing w:val="-1"/>
          <w:sz w:val="26"/>
          <w:szCs w:val="26"/>
        </w:rPr>
        <w:t>hệ</w:t>
      </w:r>
      <w:r w:rsidRPr="008D7E91">
        <w:rPr>
          <w:rFonts w:ascii="Times New Roman" w:hAnsi="Times New Roman" w:cs="Times New Roman"/>
          <w:iCs/>
          <w:color w:val="FF0000"/>
          <w:spacing w:val="-1"/>
          <w:sz w:val="26"/>
          <w:szCs w:val="26"/>
        </w:rPr>
        <w:t xml:space="preserve"> </w:t>
      </w:r>
      <w:r w:rsidR="00D43E37">
        <w:rPr>
          <w:rFonts w:ascii="Times New Roman" w:hAnsi="Times New Roman" w:cs="Times New Roman"/>
          <w:iCs/>
          <w:color w:val="FF0000"/>
          <w:spacing w:val="-1"/>
          <w:sz w:val="26"/>
          <w:szCs w:val="26"/>
        </w:rPr>
        <w:t xml:space="preserve">thống điện </w:t>
      </w:r>
      <w:r w:rsidRPr="008D7E91">
        <w:rPr>
          <w:rFonts w:ascii="Times New Roman" w:hAnsi="Times New Roman" w:cs="Times New Roman"/>
          <w:iCs/>
          <w:color w:val="FF0000"/>
          <w:spacing w:val="-1"/>
          <w:sz w:val="26"/>
          <w:szCs w:val="26"/>
        </w:rPr>
        <w:t>th</w:t>
      </w:r>
      <w:r w:rsidR="00D43E37">
        <w:rPr>
          <w:rFonts w:ascii="Times New Roman" w:hAnsi="Times New Roman" w:cs="Times New Roman"/>
          <w:iCs/>
          <w:color w:val="FF0000"/>
          <w:spacing w:val="-1"/>
          <w:sz w:val="26"/>
          <w:szCs w:val="26"/>
        </w:rPr>
        <w:t>ô</w:t>
      </w:r>
      <w:r w:rsidRPr="008D7E91">
        <w:rPr>
          <w:rFonts w:ascii="Times New Roman" w:hAnsi="Times New Roman" w:cs="Times New Roman"/>
          <w:iCs/>
          <w:color w:val="FF0000"/>
          <w:spacing w:val="-1"/>
          <w:sz w:val="26"/>
          <w:szCs w:val="26"/>
        </w:rPr>
        <w:t>ng minh là một nhu cầu tất yếu của con người với sự phát triển của xã hội.</w:t>
      </w:r>
    </w:p>
    <w:p w:rsidR="005C1AA3" w:rsidRPr="005C1AA3" w:rsidRDefault="005C1AA3" w:rsidP="005C1AA3">
      <w:pPr>
        <w:tabs>
          <w:tab w:val="left" w:pos="990"/>
        </w:tabs>
        <w:ind w:firstLine="720"/>
        <w:jc w:val="both"/>
        <w:rPr>
          <w:rFonts w:ascii="Times New Roman" w:hAnsi="Times New Roman" w:cs="Times New Roman"/>
          <w:iCs/>
          <w:color w:val="FF0000"/>
          <w:spacing w:val="-1"/>
          <w:sz w:val="26"/>
          <w:szCs w:val="26"/>
        </w:rPr>
      </w:pPr>
      <w:r w:rsidRPr="005C1AA3">
        <w:rPr>
          <w:rFonts w:ascii="Times New Roman" w:hAnsi="Times New Roman" w:cs="Times New Roman"/>
          <w:iCs/>
          <w:color w:val="FF0000"/>
          <w:spacing w:val="-1"/>
          <w:sz w:val="26"/>
          <w:szCs w:val="26"/>
        </w:rPr>
        <w:t xml:space="preserve">Có thể coi hệ thống điện thông minh gồm có hai lớp: lớp 1 là hệ thống điện thông thường và bên trên </w:t>
      </w:r>
      <w:r w:rsidR="005A32E9">
        <w:rPr>
          <w:rFonts w:ascii="Times New Roman" w:hAnsi="Times New Roman" w:cs="Times New Roman"/>
          <w:iCs/>
          <w:color w:val="FF0000"/>
          <w:spacing w:val="-1"/>
          <w:sz w:val="26"/>
          <w:szCs w:val="26"/>
        </w:rPr>
        <w:t>lớp 1</w:t>
      </w:r>
      <w:r w:rsidRPr="005C1AA3">
        <w:rPr>
          <w:rFonts w:ascii="Times New Roman" w:hAnsi="Times New Roman" w:cs="Times New Roman"/>
          <w:iCs/>
          <w:color w:val="FF0000"/>
          <w:spacing w:val="-1"/>
          <w:sz w:val="26"/>
          <w:szCs w:val="26"/>
        </w:rPr>
        <w:t xml:space="preserve"> là lớp 2, hệ thống thông tin, truyền thông, đo lường.</w:t>
      </w:r>
    </w:p>
    <w:p w:rsidR="005C1AA3" w:rsidRPr="005C1AA3" w:rsidRDefault="005C1AA3" w:rsidP="005C1AA3">
      <w:pPr>
        <w:tabs>
          <w:tab w:val="left" w:pos="990"/>
        </w:tabs>
        <w:ind w:firstLine="720"/>
        <w:jc w:val="both"/>
        <w:rPr>
          <w:rFonts w:ascii="Times New Roman" w:hAnsi="Times New Roman" w:cs="Times New Roman"/>
          <w:iCs/>
          <w:color w:val="FF0000"/>
          <w:spacing w:val="-1"/>
          <w:sz w:val="26"/>
          <w:szCs w:val="26"/>
        </w:rPr>
      </w:pPr>
      <w:r>
        <w:rPr>
          <w:rFonts w:ascii="Times New Roman" w:hAnsi="Times New Roman" w:cs="Times New Roman"/>
          <w:iCs/>
          <w:color w:val="FF0000"/>
          <w:spacing w:val="-1"/>
          <w:sz w:val="26"/>
          <w:szCs w:val="26"/>
        </w:rPr>
        <w:t xml:space="preserve">Hệ </w:t>
      </w:r>
      <w:r w:rsidRPr="005C1AA3">
        <w:rPr>
          <w:rFonts w:ascii="Times New Roman" w:hAnsi="Times New Roman" w:cs="Times New Roman"/>
          <w:iCs/>
          <w:color w:val="FF0000"/>
          <w:spacing w:val="-1"/>
          <w:sz w:val="26"/>
          <w:szCs w:val="26"/>
        </w:rPr>
        <w:t>thống điện thông minh</w:t>
      </w:r>
      <w:r>
        <w:rPr>
          <w:rFonts w:ascii="Times New Roman" w:hAnsi="Times New Roman" w:cs="Times New Roman"/>
          <w:iCs/>
          <w:color w:val="FF0000"/>
          <w:spacing w:val="-1"/>
          <w:sz w:val="26"/>
          <w:szCs w:val="26"/>
        </w:rPr>
        <w:t xml:space="preserve"> cần </w:t>
      </w:r>
      <w:r w:rsidRPr="005C1AA3">
        <w:rPr>
          <w:rFonts w:ascii="Times New Roman" w:hAnsi="Times New Roman" w:cs="Times New Roman"/>
          <w:iCs/>
          <w:color w:val="FF0000"/>
          <w:spacing w:val="-1"/>
          <w:sz w:val="26"/>
          <w:szCs w:val="26"/>
        </w:rPr>
        <w:t>phát triển trên 4 khâu:</w:t>
      </w:r>
    </w:p>
    <w:p w:rsidR="005C1AA3" w:rsidRPr="005C1AA3" w:rsidRDefault="005C1AA3" w:rsidP="005C1AA3">
      <w:pPr>
        <w:pStyle w:val="ListParagraph"/>
        <w:numPr>
          <w:ilvl w:val="0"/>
          <w:numId w:val="41"/>
        </w:numPr>
        <w:ind w:left="0" w:firstLine="540"/>
        <w:jc w:val="both"/>
        <w:rPr>
          <w:rFonts w:ascii="Times New Roman" w:hAnsi="Times New Roman" w:cs="Times New Roman"/>
          <w:iCs/>
          <w:color w:val="FF0000"/>
          <w:spacing w:val="-1"/>
          <w:sz w:val="26"/>
          <w:szCs w:val="26"/>
        </w:rPr>
      </w:pPr>
      <w:r w:rsidRPr="005C1AA3">
        <w:rPr>
          <w:rFonts w:ascii="Times New Roman" w:hAnsi="Times New Roman" w:cs="Times New Roman"/>
          <w:iCs/>
          <w:color w:val="FF0000"/>
          <w:spacing w:val="-1"/>
          <w:sz w:val="26"/>
          <w:szCs w:val="26"/>
        </w:rPr>
        <w:t>Phát điện: Smart Generation</w:t>
      </w:r>
    </w:p>
    <w:p w:rsidR="005C1AA3" w:rsidRPr="005C1AA3" w:rsidRDefault="005C1AA3" w:rsidP="005C1AA3">
      <w:pPr>
        <w:pStyle w:val="ListParagraph"/>
        <w:numPr>
          <w:ilvl w:val="0"/>
          <w:numId w:val="41"/>
        </w:numPr>
        <w:ind w:left="0" w:firstLine="540"/>
        <w:jc w:val="both"/>
        <w:rPr>
          <w:rFonts w:ascii="Times New Roman" w:hAnsi="Times New Roman" w:cs="Times New Roman"/>
          <w:iCs/>
          <w:color w:val="FF0000"/>
          <w:spacing w:val="-1"/>
          <w:sz w:val="26"/>
          <w:szCs w:val="26"/>
        </w:rPr>
      </w:pPr>
      <w:r w:rsidRPr="005C1AA3">
        <w:rPr>
          <w:rFonts w:ascii="Times New Roman" w:hAnsi="Times New Roman" w:cs="Times New Roman"/>
          <w:iCs/>
          <w:color w:val="FF0000"/>
          <w:spacing w:val="-1"/>
          <w:sz w:val="26"/>
          <w:szCs w:val="26"/>
        </w:rPr>
        <w:t>Truyền tải: Smart Transmission</w:t>
      </w:r>
    </w:p>
    <w:p w:rsidR="005C1AA3" w:rsidRPr="005C1AA3" w:rsidRDefault="005C1AA3" w:rsidP="005C1AA3">
      <w:pPr>
        <w:pStyle w:val="ListParagraph"/>
        <w:numPr>
          <w:ilvl w:val="0"/>
          <w:numId w:val="41"/>
        </w:numPr>
        <w:ind w:left="0" w:firstLine="540"/>
        <w:jc w:val="both"/>
        <w:rPr>
          <w:rFonts w:ascii="Times New Roman" w:hAnsi="Times New Roman" w:cs="Times New Roman"/>
          <w:iCs/>
          <w:color w:val="FF0000"/>
          <w:spacing w:val="-1"/>
          <w:sz w:val="26"/>
          <w:szCs w:val="26"/>
        </w:rPr>
      </w:pPr>
      <w:r w:rsidRPr="005C1AA3">
        <w:rPr>
          <w:rFonts w:ascii="Times New Roman" w:hAnsi="Times New Roman" w:cs="Times New Roman"/>
          <w:iCs/>
          <w:color w:val="FF0000"/>
          <w:spacing w:val="-1"/>
          <w:sz w:val="26"/>
          <w:szCs w:val="26"/>
        </w:rPr>
        <w:t>Phân phối: Smart Distribution</w:t>
      </w:r>
    </w:p>
    <w:p w:rsidR="005C1AA3" w:rsidRPr="005C1AA3" w:rsidRDefault="005C1AA3" w:rsidP="005C1AA3">
      <w:pPr>
        <w:pStyle w:val="ListParagraph"/>
        <w:numPr>
          <w:ilvl w:val="0"/>
          <w:numId w:val="41"/>
        </w:numPr>
        <w:ind w:left="0" w:firstLine="540"/>
        <w:jc w:val="both"/>
        <w:rPr>
          <w:rFonts w:ascii="Times New Roman" w:hAnsi="Times New Roman" w:cs="Times New Roman"/>
          <w:iCs/>
          <w:color w:val="FF0000"/>
          <w:spacing w:val="-1"/>
          <w:sz w:val="26"/>
          <w:szCs w:val="26"/>
        </w:rPr>
      </w:pPr>
      <w:r w:rsidRPr="005C1AA3">
        <w:rPr>
          <w:rFonts w:ascii="Times New Roman" w:hAnsi="Times New Roman" w:cs="Times New Roman"/>
          <w:iCs/>
          <w:color w:val="FF0000"/>
          <w:spacing w:val="-1"/>
          <w:sz w:val="26"/>
          <w:szCs w:val="26"/>
        </w:rPr>
        <w:t>Tiêu thụ: Smart Power Consumers</w:t>
      </w:r>
    </w:p>
    <w:p w:rsidR="00D43E37" w:rsidRPr="00D43E37" w:rsidRDefault="00D43E37" w:rsidP="00C10FE0">
      <w:pPr>
        <w:pStyle w:val="ListParagraph"/>
        <w:numPr>
          <w:ilvl w:val="0"/>
          <w:numId w:val="19"/>
        </w:numPr>
        <w:tabs>
          <w:tab w:val="left" w:pos="990"/>
        </w:tabs>
        <w:ind w:left="450"/>
        <w:jc w:val="both"/>
        <w:rPr>
          <w:rFonts w:ascii="Times New Roman" w:hAnsi="Times New Roman" w:cs="Times New Roman"/>
          <w:iCs/>
          <w:color w:val="FF0000"/>
          <w:spacing w:val="-1"/>
          <w:sz w:val="26"/>
          <w:szCs w:val="26"/>
        </w:rPr>
      </w:pPr>
      <w:r w:rsidRPr="00D43E37">
        <w:rPr>
          <w:rFonts w:ascii="Times New Roman" w:hAnsi="Times New Roman" w:cs="Times New Roman"/>
          <w:iCs/>
          <w:color w:val="FF0000"/>
          <w:spacing w:val="-1"/>
          <w:sz w:val="26"/>
          <w:szCs w:val="26"/>
        </w:rPr>
        <w:t>Chức năng của hệ thống điện thông minh là:</w:t>
      </w:r>
    </w:p>
    <w:p w:rsidR="00D43E37" w:rsidRPr="00D43E37" w:rsidRDefault="00D43E37" w:rsidP="005C1AA3">
      <w:pPr>
        <w:pStyle w:val="ListParagraph"/>
        <w:numPr>
          <w:ilvl w:val="0"/>
          <w:numId w:val="41"/>
        </w:numPr>
        <w:ind w:left="0" w:firstLine="540"/>
        <w:jc w:val="both"/>
        <w:rPr>
          <w:rFonts w:ascii="Times New Roman" w:hAnsi="Times New Roman" w:cs="Times New Roman"/>
          <w:iCs/>
          <w:color w:val="FF0000"/>
          <w:spacing w:val="-1"/>
          <w:sz w:val="26"/>
          <w:szCs w:val="26"/>
        </w:rPr>
      </w:pPr>
      <w:bookmarkStart w:id="27" w:name="_GoBack"/>
      <w:bookmarkEnd w:id="27"/>
      <w:r w:rsidRPr="00D43E37">
        <w:rPr>
          <w:rFonts w:ascii="Times New Roman" w:hAnsi="Times New Roman" w:cs="Times New Roman"/>
          <w:iCs/>
          <w:color w:val="FF0000"/>
          <w:spacing w:val="-1"/>
          <w:sz w:val="26"/>
          <w:szCs w:val="26"/>
        </w:rPr>
        <w:t>Giảm lượng tiêu hao năng lượng trên dây dẫn, tăng cường chất lượng điện năng</w:t>
      </w:r>
    </w:p>
    <w:p w:rsidR="00D43E37" w:rsidRPr="00D43E37" w:rsidRDefault="00D43E37" w:rsidP="005C1AA3">
      <w:pPr>
        <w:pStyle w:val="ListParagraph"/>
        <w:numPr>
          <w:ilvl w:val="0"/>
          <w:numId w:val="41"/>
        </w:numPr>
        <w:ind w:left="0" w:firstLine="540"/>
        <w:jc w:val="both"/>
        <w:rPr>
          <w:rFonts w:ascii="Times New Roman" w:hAnsi="Times New Roman" w:cs="Times New Roman"/>
          <w:iCs/>
          <w:color w:val="FF0000"/>
          <w:spacing w:val="-1"/>
          <w:sz w:val="26"/>
          <w:szCs w:val="26"/>
        </w:rPr>
      </w:pPr>
      <w:r w:rsidRPr="00D43E37">
        <w:rPr>
          <w:rFonts w:ascii="Times New Roman" w:hAnsi="Times New Roman" w:cs="Times New Roman"/>
          <w:iCs/>
          <w:color w:val="FF0000"/>
          <w:spacing w:val="-1"/>
          <w:sz w:val="26"/>
          <w:szCs w:val="26"/>
        </w:rPr>
        <w:lastRenderedPageBreak/>
        <w:t>Giảm chi phí sản xuất,</w:t>
      </w:r>
      <w:r w:rsidR="00D73DCB">
        <w:rPr>
          <w:rFonts w:ascii="Times New Roman" w:hAnsi="Times New Roman" w:cs="Times New Roman"/>
          <w:iCs/>
          <w:color w:val="FF0000"/>
          <w:spacing w:val="-1"/>
          <w:sz w:val="26"/>
          <w:szCs w:val="26"/>
        </w:rPr>
        <w:t xml:space="preserve"> </w:t>
      </w:r>
      <w:r w:rsidRPr="00D43E37">
        <w:rPr>
          <w:rFonts w:ascii="Times New Roman" w:hAnsi="Times New Roman" w:cs="Times New Roman"/>
          <w:iCs/>
          <w:color w:val="FF0000"/>
          <w:spacing w:val="-1"/>
          <w:sz w:val="26"/>
          <w:szCs w:val="26"/>
        </w:rPr>
        <w:t>truyền tải,</w:t>
      </w:r>
      <w:r w:rsidR="00D73DCB">
        <w:rPr>
          <w:rFonts w:ascii="Times New Roman" w:hAnsi="Times New Roman" w:cs="Times New Roman"/>
          <w:iCs/>
          <w:color w:val="FF0000"/>
          <w:spacing w:val="-1"/>
          <w:sz w:val="26"/>
          <w:szCs w:val="26"/>
        </w:rPr>
        <w:t xml:space="preserve"> </w:t>
      </w:r>
      <w:r w:rsidRPr="00D43E37">
        <w:rPr>
          <w:rFonts w:ascii="Times New Roman" w:hAnsi="Times New Roman" w:cs="Times New Roman"/>
          <w:iCs/>
          <w:color w:val="FF0000"/>
          <w:spacing w:val="-1"/>
          <w:sz w:val="26"/>
          <w:szCs w:val="26"/>
        </w:rPr>
        <w:t>chi phí nâng cấp nhờ phân hóa lượng điện tiêu thụ</w:t>
      </w:r>
    </w:p>
    <w:p w:rsidR="00D43E37" w:rsidRPr="00D43E37" w:rsidRDefault="00D43E37" w:rsidP="005C1AA3">
      <w:pPr>
        <w:pStyle w:val="ListParagraph"/>
        <w:numPr>
          <w:ilvl w:val="0"/>
          <w:numId w:val="41"/>
        </w:numPr>
        <w:ind w:left="0" w:firstLine="540"/>
        <w:jc w:val="both"/>
        <w:rPr>
          <w:rFonts w:ascii="Times New Roman" w:hAnsi="Times New Roman" w:cs="Times New Roman"/>
          <w:iCs/>
          <w:color w:val="FF0000"/>
          <w:spacing w:val="-1"/>
          <w:sz w:val="26"/>
          <w:szCs w:val="26"/>
        </w:rPr>
      </w:pPr>
      <w:r w:rsidRPr="00D43E37">
        <w:rPr>
          <w:rFonts w:ascii="Times New Roman" w:hAnsi="Times New Roman" w:cs="Times New Roman"/>
          <w:iCs/>
          <w:color w:val="FF0000"/>
          <w:spacing w:val="-1"/>
          <w:sz w:val="26"/>
          <w:szCs w:val="26"/>
        </w:rPr>
        <w:t>Có khả năng tụ phục hồi khi xảy ra mất điện</w:t>
      </w:r>
    </w:p>
    <w:p w:rsidR="008D7E91" w:rsidRPr="00C10FE0" w:rsidRDefault="008D7E91" w:rsidP="00C10FE0">
      <w:pPr>
        <w:pStyle w:val="ListParagraph"/>
        <w:numPr>
          <w:ilvl w:val="0"/>
          <w:numId w:val="19"/>
        </w:numPr>
        <w:tabs>
          <w:tab w:val="left" w:pos="990"/>
        </w:tabs>
        <w:ind w:left="450"/>
        <w:jc w:val="both"/>
        <w:rPr>
          <w:rFonts w:ascii="Times New Roman" w:hAnsi="Times New Roman" w:cs="Times New Roman"/>
          <w:iCs/>
          <w:color w:val="FF0000"/>
          <w:spacing w:val="-1"/>
          <w:sz w:val="26"/>
          <w:szCs w:val="26"/>
        </w:rPr>
      </w:pPr>
      <w:r w:rsidRPr="00C10FE0">
        <w:rPr>
          <w:rFonts w:ascii="Times New Roman" w:hAnsi="Times New Roman" w:cs="Times New Roman"/>
          <w:iCs/>
          <w:color w:val="FF0000"/>
          <w:spacing w:val="-1"/>
          <w:sz w:val="26"/>
          <w:szCs w:val="26"/>
        </w:rPr>
        <w:t>Ưu điểm của hệ thống điện thông minh</w:t>
      </w:r>
    </w:p>
    <w:p w:rsidR="008D7E91" w:rsidRPr="00D43E37" w:rsidRDefault="008D7E91" w:rsidP="00D43E37">
      <w:pPr>
        <w:pStyle w:val="ListParagraph"/>
        <w:numPr>
          <w:ilvl w:val="0"/>
          <w:numId w:val="41"/>
        </w:numPr>
        <w:ind w:left="0" w:firstLine="540"/>
        <w:jc w:val="both"/>
        <w:rPr>
          <w:rFonts w:ascii="Times New Roman" w:hAnsi="Times New Roman" w:cs="Times New Roman"/>
          <w:iCs/>
          <w:color w:val="FF0000"/>
          <w:spacing w:val="-1"/>
          <w:sz w:val="26"/>
          <w:szCs w:val="26"/>
        </w:rPr>
      </w:pPr>
      <w:r w:rsidRPr="00D43E37">
        <w:rPr>
          <w:rFonts w:ascii="Times New Roman" w:hAnsi="Times New Roman" w:cs="Times New Roman"/>
          <w:iCs/>
          <w:color w:val="FF0000"/>
          <w:spacing w:val="-1"/>
          <w:sz w:val="26"/>
          <w:szCs w:val="26"/>
        </w:rPr>
        <w:t>Không cần đi dây điện điều khiển, chỉ cần cấp nguồn cho thiết bị, toàn bộ thiết bị được kết nối Internet bằng WiFi.</w:t>
      </w:r>
    </w:p>
    <w:p w:rsidR="008D7E91" w:rsidRPr="00D43E37" w:rsidRDefault="00C10FE0" w:rsidP="00D43E37">
      <w:pPr>
        <w:pStyle w:val="ListParagraph"/>
        <w:numPr>
          <w:ilvl w:val="0"/>
          <w:numId w:val="41"/>
        </w:numPr>
        <w:ind w:left="0" w:firstLine="540"/>
        <w:jc w:val="both"/>
        <w:rPr>
          <w:rFonts w:ascii="Times New Roman" w:hAnsi="Times New Roman" w:cs="Times New Roman"/>
          <w:iCs/>
          <w:color w:val="FF0000"/>
          <w:spacing w:val="-1"/>
          <w:sz w:val="26"/>
          <w:szCs w:val="26"/>
        </w:rPr>
      </w:pPr>
      <w:r w:rsidRPr="00D43E37">
        <w:rPr>
          <w:rFonts w:ascii="Times New Roman" w:hAnsi="Times New Roman" w:cs="Times New Roman"/>
          <w:iCs/>
          <w:color w:val="FF0000"/>
          <w:spacing w:val="-1"/>
          <w:sz w:val="26"/>
          <w:szCs w:val="26"/>
        </w:rPr>
        <w:t>Điều khiển</w:t>
      </w:r>
      <w:r>
        <w:rPr>
          <w:rFonts w:ascii="Times New Roman" w:hAnsi="Times New Roman" w:cs="Times New Roman"/>
          <w:iCs/>
          <w:color w:val="FF0000"/>
          <w:spacing w:val="-1"/>
          <w:sz w:val="26"/>
          <w:szCs w:val="26"/>
        </w:rPr>
        <w:t xml:space="preserve">: </w:t>
      </w:r>
      <w:r w:rsidRPr="00C10FE0">
        <w:rPr>
          <w:rFonts w:ascii="Times New Roman" w:hAnsi="Times New Roman" w:cs="Times New Roman"/>
          <w:iCs/>
          <w:color w:val="FF0000"/>
          <w:spacing w:val="-1"/>
          <w:sz w:val="26"/>
          <w:szCs w:val="26"/>
        </w:rPr>
        <w:t xml:space="preserve">Không </w:t>
      </w:r>
      <w:r w:rsidR="008D7E91" w:rsidRPr="00C10FE0">
        <w:rPr>
          <w:rFonts w:ascii="Times New Roman" w:hAnsi="Times New Roman" w:cs="Times New Roman"/>
          <w:iCs/>
          <w:color w:val="FF0000"/>
          <w:spacing w:val="-1"/>
          <w:sz w:val="26"/>
          <w:szCs w:val="26"/>
        </w:rPr>
        <w:t>cần bộ điều khiển trung tâm, bộ chuyển đổi vì tất cả được lưu trữ và xử lý trên Cloud (đám mây của Apple, Google, Amazon)</w:t>
      </w:r>
    </w:p>
    <w:p w:rsidR="008D7E91" w:rsidRPr="00D43E37" w:rsidRDefault="008D7E91" w:rsidP="00D43E37">
      <w:pPr>
        <w:pStyle w:val="ListParagraph"/>
        <w:numPr>
          <w:ilvl w:val="0"/>
          <w:numId w:val="41"/>
        </w:numPr>
        <w:ind w:left="0" w:firstLine="540"/>
        <w:jc w:val="both"/>
        <w:rPr>
          <w:rFonts w:ascii="Times New Roman" w:hAnsi="Times New Roman" w:cs="Times New Roman"/>
          <w:iCs/>
          <w:color w:val="FF0000"/>
          <w:spacing w:val="-1"/>
          <w:sz w:val="26"/>
          <w:szCs w:val="26"/>
        </w:rPr>
      </w:pPr>
      <w:r w:rsidRPr="00D43E37">
        <w:rPr>
          <w:rFonts w:ascii="Times New Roman" w:hAnsi="Times New Roman" w:cs="Times New Roman"/>
          <w:iCs/>
          <w:color w:val="FF0000"/>
          <w:spacing w:val="-1"/>
          <w:sz w:val="26"/>
          <w:szCs w:val="26"/>
        </w:rPr>
        <w:t>Điều khiển qua giọng nói dễ dàng với các trợ lý ảo của Google (Google Assistant), Apple (Siri), Amazon (Alexa), hay sử dụng các ứng dụng trên iPhone, iPad, Android.</w:t>
      </w:r>
    </w:p>
    <w:p w:rsidR="008D7E91" w:rsidRPr="008D7E91" w:rsidRDefault="008D7E91" w:rsidP="008D7E91">
      <w:pPr>
        <w:tabs>
          <w:tab w:val="left" w:pos="990"/>
        </w:tabs>
        <w:ind w:firstLine="720"/>
        <w:jc w:val="both"/>
        <w:rPr>
          <w:rFonts w:ascii="Times New Roman" w:hAnsi="Times New Roman" w:cs="Times New Roman"/>
          <w:i/>
          <w:color w:val="FF0000"/>
          <w:spacing w:val="-1"/>
          <w:sz w:val="26"/>
          <w:szCs w:val="26"/>
          <w:shd w:val="clear" w:color="auto" w:fill="FFFFFF"/>
        </w:rPr>
      </w:pPr>
    </w:p>
    <w:p w:rsidR="003E02E7" w:rsidRPr="00B367F2" w:rsidRDefault="004F16F8"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28" w:name="_Toc19260733"/>
      <w:bookmarkStart w:id="29" w:name="_Toc19260869"/>
      <w:r w:rsidRPr="00B367F2">
        <w:rPr>
          <w:rFonts w:ascii="Times New Roman" w:hAnsi="Times New Roman" w:cs="Times New Roman"/>
          <w:b/>
          <w:sz w:val="28"/>
          <w:szCs w:val="28"/>
        </w:rPr>
        <w:t>Bảng 44- Danh mục thiết bị đầu tư phòng thực hành</w:t>
      </w:r>
      <w:bookmarkEnd w:id="28"/>
      <w:bookmarkEnd w:id="29"/>
    </w:p>
    <w:p w:rsidR="004F16F8" w:rsidRPr="00B367F2" w:rsidRDefault="004F16F8" w:rsidP="009F2C44">
      <w:pPr>
        <w:pStyle w:val="ListParagraph"/>
        <w:spacing w:before="100" w:after="100" w:line="240" w:lineRule="auto"/>
        <w:ind w:left="0" w:firstLine="567"/>
        <w:contextualSpacing w:val="0"/>
        <w:jc w:val="center"/>
        <w:outlineLvl w:val="0"/>
        <w:rPr>
          <w:rFonts w:ascii="Times New Roman" w:eastAsia="Times New Roman" w:hAnsi="Times New Roman" w:cs="Times New Roman"/>
          <w:b/>
          <w:bCs/>
          <w:sz w:val="28"/>
          <w:szCs w:val="28"/>
        </w:rPr>
      </w:pPr>
      <w:bookmarkStart w:id="30" w:name="_Toc19260734"/>
      <w:bookmarkStart w:id="31" w:name="_Toc19260870"/>
      <w:r w:rsidRPr="00B367F2">
        <w:rPr>
          <w:rFonts w:ascii="Times New Roman" w:hAnsi="Times New Roman" w:cs="Times New Roman"/>
          <w:b/>
          <w:sz w:val="28"/>
          <w:szCs w:val="28"/>
        </w:rPr>
        <w:t xml:space="preserve">Hệ thống điện thông minh </w:t>
      </w:r>
      <w:r w:rsidRPr="005A32E9">
        <w:rPr>
          <w:rFonts w:ascii="Times New Roman" w:eastAsia="Times New Roman" w:hAnsi="Times New Roman" w:cs="Times New Roman"/>
          <w:b/>
          <w:bCs/>
          <w:sz w:val="28"/>
          <w:szCs w:val="28"/>
          <w:highlight w:val="yellow"/>
        </w:rPr>
        <w:t xml:space="preserve">Ngành: </w:t>
      </w:r>
      <w:r w:rsidR="004119C9" w:rsidRPr="005A32E9">
        <w:rPr>
          <w:rFonts w:ascii="Times New Roman" w:eastAsia="Times New Roman" w:hAnsi="Times New Roman" w:cs="Times New Roman"/>
          <w:b/>
          <w:bCs/>
          <w:sz w:val="28"/>
          <w:szCs w:val="28"/>
          <w:highlight w:val="yellow"/>
        </w:rPr>
        <w:t>Điện công nghiệp</w:t>
      </w:r>
      <w:bookmarkEnd w:id="30"/>
      <w:bookmarkEnd w:id="31"/>
    </w:p>
    <w:tbl>
      <w:tblPr>
        <w:tblW w:w="959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
        <w:gridCol w:w="2922"/>
        <w:gridCol w:w="1053"/>
        <w:gridCol w:w="591"/>
        <w:gridCol w:w="765"/>
        <w:gridCol w:w="1765"/>
        <w:gridCol w:w="1841"/>
      </w:tblGrid>
      <w:tr w:rsidR="004F16F8" w:rsidRPr="00B367F2" w:rsidTr="00A60FC8">
        <w:trPr>
          <w:trHeight w:val="1116"/>
          <w:tblHeader/>
        </w:trPr>
        <w:tc>
          <w:tcPr>
            <w:tcW w:w="657" w:type="dxa"/>
            <w:shd w:val="clear" w:color="auto" w:fill="auto"/>
            <w:vAlign w:val="center"/>
            <w:hideMark/>
          </w:tcPr>
          <w:p w:rsidR="004F16F8" w:rsidRPr="00B367F2" w:rsidRDefault="00D93135" w:rsidP="006D512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Stt</w:t>
            </w:r>
          </w:p>
        </w:tc>
        <w:tc>
          <w:tcPr>
            <w:tcW w:w="2922" w:type="dxa"/>
            <w:shd w:val="clear" w:color="auto" w:fill="auto"/>
            <w:vAlign w:val="center"/>
            <w:hideMark/>
          </w:tcPr>
          <w:p w:rsidR="004F16F8" w:rsidRPr="00B367F2" w:rsidRDefault="00D93135" w:rsidP="006D512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Tên thiết bị</w:t>
            </w:r>
          </w:p>
        </w:tc>
        <w:tc>
          <w:tcPr>
            <w:tcW w:w="1053" w:type="dxa"/>
            <w:shd w:val="clear" w:color="auto" w:fill="auto"/>
            <w:vAlign w:val="center"/>
            <w:hideMark/>
          </w:tcPr>
          <w:p w:rsidR="004F16F8" w:rsidRPr="00B367F2" w:rsidRDefault="00D93135" w:rsidP="00A60FC8">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Ký mã hiệu, nhãn mác </w:t>
            </w:r>
            <w:r w:rsidR="00A60FC8">
              <w:rPr>
                <w:rFonts w:ascii="Times New Roman" w:eastAsia="Times New Roman" w:hAnsi="Times New Roman" w:cs="Times New Roman"/>
                <w:b/>
                <w:bCs/>
                <w:sz w:val="26"/>
                <w:szCs w:val="26"/>
              </w:rPr>
              <w:t>SP</w:t>
            </w:r>
          </w:p>
        </w:tc>
        <w:tc>
          <w:tcPr>
            <w:tcW w:w="591" w:type="dxa"/>
            <w:shd w:val="clear" w:color="auto" w:fill="auto"/>
            <w:vAlign w:val="center"/>
            <w:hideMark/>
          </w:tcPr>
          <w:p w:rsidR="004F16F8" w:rsidRPr="00B367F2" w:rsidRDefault="00D93135" w:rsidP="00D93135">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SL</w:t>
            </w:r>
          </w:p>
        </w:tc>
        <w:tc>
          <w:tcPr>
            <w:tcW w:w="750" w:type="dxa"/>
            <w:shd w:val="clear" w:color="auto" w:fill="auto"/>
            <w:vAlign w:val="center"/>
            <w:hideMark/>
          </w:tcPr>
          <w:p w:rsidR="004F16F8" w:rsidRPr="00B367F2" w:rsidRDefault="00D93135" w:rsidP="006D512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Xuất xứ</w:t>
            </w:r>
          </w:p>
        </w:tc>
        <w:tc>
          <w:tcPr>
            <w:tcW w:w="1824" w:type="dxa"/>
            <w:shd w:val="clear" w:color="auto" w:fill="auto"/>
            <w:vAlign w:val="center"/>
            <w:hideMark/>
          </w:tcPr>
          <w:p w:rsidR="004F16F8" w:rsidRPr="00B367F2" w:rsidRDefault="00D93135" w:rsidP="006D512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Đơn giá   (Vnđ)</w:t>
            </w:r>
          </w:p>
        </w:tc>
        <w:tc>
          <w:tcPr>
            <w:tcW w:w="1797" w:type="dxa"/>
            <w:shd w:val="clear" w:color="auto" w:fill="auto"/>
            <w:vAlign w:val="center"/>
            <w:hideMark/>
          </w:tcPr>
          <w:p w:rsidR="004F16F8" w:rsidRPr="00B367F2" w:rsidRDefault="00D93135" w:rsidP="006D512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Thành tiền (Vnđ)</w:t>
            </w:r>
          </w:p>
        </w:tc>
      </w:tr>
      <w:tr w:rsidR="004F16F8" w:rsidRPr="00B367F2" w:rsidTr="00A506DE">
        <w:trPr>
          <w:trHeight w:val="315"/>
        </w:trPr>
        <w:tc>
          <w:tcPr>
            <w:tcW w:w="657" w:type="dxa"/>
            <w:shd w:val="clear" w:color="auto" w:fill="auto"/>
            <w:noWrap/>
            <w:vAlign w:val="center"/>
            <w:hideMark/>
          </w:tcPr>
          <w:p w:rsidR="004F16F8" w:rsidRPr="00B367F2" w:rsidRDefault="004F16F8" w:rsidP="006D5129">
            <w:pPr>
              <w:spacing w:after="0" w:line="240" w:lineRule="auto"/>
              <w:jc w:val="center"/>
              <w:rPr>
                <w:rFonts w:ascii="Times New Roman" w:eastAsia="Times New Roman" w:hAnsi="Times New Roman" w:cs="Times New Roman"/>
                <w:i/>
                <w:iCs/>
                <w:sz w:val="24"/>
                <w:szCs w:val="24"/>
              </w:rPr>
            </w:pPr>
            <w:r w:rsidRPr="00B367F2">
              <w:rPr>
                <w:rFonts w:ascii="Times New Roman" w:eastAsia="Times New Roman" w:hAnsi="Times New Roman" w:cs="Times New Roman"/>
                <w:i/>
                <w:iCs/>
                <w:sz w:val="24"/>
                <w:szCs w:val="24"/>
              </w:rPr>
              <w:t>(1)</w:t>
            </w:r>
          </w:p>
        </w:tc>
        <w:tc>
          <w:tcPr>
            <w:tcW w:w="2922"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i/>
                <w:iCs/>
                <w:sz w:val="24"/>
                <w:szCs w:val="24"/>
              </w:rPr>
            </w:pPr>
            <w:r w:rsidRPr="00B367F2">
              <w:rPr>
                <w:rFonts w:ascii="Times New Roman" w:eastAsia="Times New Roman" w:hAnsi="Times New Roman" w:cs="Times New Roman"/>
                <w:i/>
                <w:iCs/>
                <w:sz w:val="24"/>
                <w:szCs w:val="24"/>
              </w:rPr>
              <w:t>(2)</w:t>
            </w:r>
          </w:p>
        </w:tc>
        <w:tc>
          <w:tcPr>
            <w:tcW w:w="1053" w:type="dxa"/>
            <w:shd w:val="clear" w:color="auto" w:fill="auto"/>
            <w:noWrap/>
            <w:vAlign w:val="center"/>
            <w:hideMark/>
          </w:tcPr>
          <w:p w:rsidR="004F16F8" w:rsidRPr="00B367F2" w:rsidRDefault="004F16F8" w:rsidP="006D5129">
            <w:pPr>
              <w:spacing w:after="0" w:line="240" w:lineRule="auto"/>
              <w:jc w:val="center"/>
              <w:rPr>
                <w:rFonts w:ascii="Times New Roman" w:eastAsia="Times New Roman" w:hAnsi="Times New Roman" w:cs="Times New Roman"/>
                <w:i/>
                <w:iCs/>
                <w:sz w:val="24"/>
                <w:szCs w:val="24"/>
              </w:rPr>
            </w:pPr>
            <w:r w:rsidRPr="00B367F2">
              <w:rPr>
                <w:rFonts w:ascii="Times New Roman" w:eastAsia="Times New Roman" w:hAnsi="Times New Roman" w:cs="Times New Roman"/>
                <w:i/>
                <w:iCs/>
                <w:sz w:val="24"/>
                <w:szCs w:val="24"/>
              </w:rPr>
              <w:t>(3)</w:t>
            </w:r>
          </w:p>
        </w:tc>
        <w:tc>
          <w:tcPr>
            <w:tcW w:w="591" w:type="dxa"/>
            <w:shd w:val="clear" w:color="auto" w:fill="auto"/>
            <w:noWrap/>
            <w:vAlign w:val="center"/>
            <w:hideMark/>
          </w:tcPr>
          <w:p w:rsidR="004F16F8" w:rsidRPr="00B367F2" w:rsidRDefault="004F16F8" w:rsidP="006D5129">
            <w:pPr>
              <w:spacing w:after="0" w:line="240" w:lineRule="auto"/>
              <w:jc w:val="center"/>
              <w:rPr>
                <w:rFonts w:ascii="Times New Roman" w:eastAsia="Times New Roman" w:hAnsi="Times New Roman" w:cs="Times New Roman"/>
                <w:i/>
                <w:iCs/>
                <w:sz w:val="24"/>
                <w:szCs w:val="24"/>
              </w:rPr>
            </w:pPr>
            <w:r w:rsidRPr="00B367F2">
              <w:rPr>
                <w:rFonts w:ascii="Times New Roman" w:eastAsia="Times New Roman" w:hAnsi="Times New Roman" w:cs="Times New Roman"/>
                <w:i/>
                <w:iCs/>
                <w:sz w:val="24"/>
                <w:szCs w:val="24"/>
              </w:rPr>
              <w:t>(4)</w:t>
            </w:r>
          </w:p>
        </w:tc>
        <w:tc>
          <w:tcPr>
            <w:tcW w:w="750"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i/>
                <w:iCs/>
                <w:sz w:val="24"/>
                <w:szCs w:val="24"/>
              </w:rPr>
            </w:pPr>
            <w:r w:rsidRPr="00B367F2">
              <w:rPr>
                <w:rFonts w:ascii="Times New Roman" w:eastAsia="Times New Roman" w:hAnsi="Times New Roman" w:cs="Times New Roman"/>
                <w:i/>
                <w:iCs/>
                <w:sz w:val="24"/>
                <w:szCs w:val="24"/>
              </w:rPr>
              <w:t>(5)</w:t>
            </w:r>
          </w:p>
        </w:tc>
        <w:tc>
          <w:tcPr>
            <w:tcW w:w="1824"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i/>
                <w:iCs/>
                <w:sz w:val="24"/>
                <w:szCs w:val="24"/>
              </w:rPr>
            </w:pPr>
            <w:r w:rsidRPr="00B367F2">
              <w:rPr>
                <w:rFonts w:ascii="Times New Roman" w:eastAsia="Times New Roman" w:hAnsi="Times New Roman" w:cs="Times New Roman"/>
                <w:i/>
                <w:iCs/>
                <w:sz w:val="24"/>
                <w:szCs w:val="24"/>
              </w:rPr>
              <w:t>(6)</w:t>
            </w:r>
          </w:p>
        </w:tc>
        <w:tc>
          <w:tcPr>
            <w:tcW w:w="1797"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i/>
                <w:iCs/>
                <w:sz w:val="24"/>
                <w:szCs w:val="24"/>
              </w:rPr>
            </w:pPr>
            <w:r w:rsidRPr="00B367F2">
              <w:rPr>
                <w:rFonts w:ascii="Times New Roman" w:eastAsia="Times New Roman" w:hAnsi="Times New Roman" w:cs="Times New Roman"/>
                <w:i/>
                <w:iCs/>
                <w:sz w:val="24"/>
                <w:szCs w:val="24"/>
              </w:rPr>
              <w:t>(7)</w:t>
            </w:r>
          </w:p>
        </w:tc>
      </w:tr>
      <w:tr w:rsidR="004F16F8" w:rsidRPr="00B367F2" w:rsidTr="00A506DE">
        <w:trPr>
          <w:trHeight w:val="945"/>
        </w:trPr>
        <w:tc>
          <w:tcPr>
            <w:tcW w:w="657" w:type="dxa"/>
            <w:shd w:val="clear" w:color="auto" w:fill="auto"/>
            <w:noWrap/>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w:t>
            </w:r>
          </w:p>
        </w:tc>
        <w:tc>
          <w:tcPr>
            <w:tcW w:w="2922" w:type="dxa"/>
            <w:shd w:val="clear" w:color="auto" w:fill="auto"/>
            <w:vAlign w:val="center"/>
            <w:hideMark/>
          </w:tcPr>
          <w:p w:rsidR="004F16F8" w:rsidRPr="00B367F2" w:rsidRDefault="004F16F8" w:rsidP="006D512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thống thực hành trạm phát điện, hòa đồng bộ máy phát điện:</w:t>
            </w:r>
          </w:p>
        </w:tc>
        <w:tc>
          <w:tcPr>
            <w:tcW w:w="1053"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EUG 1/2</w:t>
            </w:r>
          </w:p>
        </w:tc>
        <w:tc>
          <w:tcPr>
            <w:tcW w:w="591"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B367F2" w:rsidRDefault="004F16F8" w:rsidP="006D5129">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3,617,274,000</w:t>
            </w:r>
          </w:p>
        </w:tc>
        <w:tc>
          <w:tcPr>
            <w:tcW w:w="1797" w:type="dxa"/>
            <w:shd w:val="clear" w:color="auto" w:fill="auto"/>
            <w:vAlign w:val="center"/>
            <w:hideMark/>
          </w:tcPr>
          <w:p w:rsidR="004F16F8" w:rsidRPr="00B367F2" w:rsidRDefault="004F16F8" w:rsidP="006D5129">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3,617,274,000</w:t>
            </w:r>
          </w:p>
        </w:tc>
      </w:tr>
      <w:tr w:rsidR="004F16F8" w:rsidRPr="00B367F2" w:rsidTr="00A506DE">
        <w:trPr>
          <w:trHeight w:val="945"/>
        </w:trPr>
        <w:tc>
          <w:tcPr>
            <w:tcW w:w="657" w:type="dxa"/>
            <w:shd w:val="clear" w:color="auto" w:fill="auto"/>
            <w:noWrap/>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2</w:t>
            </w:r>
          </w:p>
        </w:tc>
        <w:tc>
          <w:tcPr>
            <w:tcW w:w="2922" w:type="dxa"/>
            <w:shd w:val="clear" w:color="auto" w:fill="auto"/>
            <w:vAlign w:val="center"/>
            <w:hideMark/>
          </w:tcPr>
          <w:p w:rsidR="004F16F8" w:rsidRPr="00B367F2" w:rsidRDefault="004F16F8" w:rsidP="006D512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thống thực hành trạm truyền tải + trạm phân phối và bảo vệ đường dây:</w:t>
            </w:r>
          </w:p>
        </w:tc>
        <w:tc>
          <w:tcPr>
            <w:tcW w:w="1053"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ESG 1.1</w:t>
            </w:r>
          </w:p>
        </w:tc>
        <w:tc>
          <w:tcPr>
            <w:tcW w:w="591"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B367F2" w:rsidRDefault="004F16F8" w:rsidP="006D5129">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3,866,171,000</w:t>
            </w:r>
          </w:p>
        </w:tc>
        <w:tc>
          <w:tcPr>
            <w:tcW w:w="1797" w:type="dxa"/>
            <w:shd w:val="clear" w:color="auto" w:fill="auto"/>
            <w:vAlign w:val="center"/>
            <w:hideMark/>
          </w:tcPr>
          <w:p w:rsidR="004F16F8" w:rsidRPr="00B367F2" w:rsidRDefault="004F16F8" w:rsidP="006D5129">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3,866,171,000</w:t>
            </w:r>
          </w:p>
        </w:tc>
      </w:tr>
      <w:tr w:rsidR="004F16F8" w:rsidRPr="00B367F2" w:rsidTr="00A506DE">
        <w:trPr>
          <w:trHeight w:val="791"/>
        </w:trPr>
        <w:tc>
          <w:tcPr>
            <w:tcW w:w="657" w:type="dxa"/>
            <w:shd w:val="clear" w:color="auto" w:fill="auto"/>
            <w:noWrap/>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3</w:t>
            </w:r>
          </w:p>
        </w:tc>
        <w:tc>
          <w:tcPr>
            <w:tcW w:w="2922" w:type="dxa"/>
            <w:shd w:val="clear" w:color="auto" w:fill="auto"/>
            <w:noWrap/>
            <w:vAlign w:val="bottom"/>
            <w:hideMark/>
          </w:tcPr>
          <w:p w:rsidR="004F16F8" w:rsidRPr="00B367F2" w:rsidRDefault="004F16F8" w:rsidP="006D512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thống thực hành Trạm tiêu thụ, Quản lý năng lương:</w:t>
            </w:r>
          </w:p>
        </w:tc>
        <w:tc>
          <w:tcPr>
            <w:tcW w:w="1053" w:type="dxa"/>
            <w:shd w:val="clear" w:color="auto" w:fill="auto"/>
            <w:noWrap/>
            <w:vAlign w:val="center"/>
          </w:tcPr>
          <w:p w:rsidR="004F16F8" w:rsidRPr="00B367F2" w:rsidRDefault="004F16F8" w:rsidP="004F16F8">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ESG 1.2</w:t>
            </w:r>
          </w:p>
        </w:tc>
        <w:tc>
          <w:tcPr>
            <w:tcW w:w="591"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B367F2" w:rsidRDefault="004F16F8" w:rsidP="006D5129">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2,754,535,000</w:t>
            </w:r>
          </w:p>
        </w:tc>
        <w:tc>
          <w:tcPr>
            <w:tcW w:w="1797" w:type="dxa"/>
            <w:shd w:val="clear" w:color="auto" w:fill="auto"/>
            <w:vAlign w:val="center"/>
            <w:hideMark/>
          </w:tcPr>
          <w:p w:rsidR="004F16F8" w:rsidRPr="00B367F2" w:rsidRDefault="004F16F8" w:rsidP="006D5129">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2,754,535,000</w:t>
            </w:r>
          </w:p>
        </w:tc>
      </w:tr>
      <w:tr w:rsidR="004F16F8" w:rsidRPr="00B367F2" w:rsidTr="00A506DE">
        <w:trPr>
          <w:trHeight w:val="630"/>
        </w:trPr>
        <w:tc>
          <w:tcPr>
            <w:tcW w:w="657" w:type="dxa"/>
            <w:shd w:val="clear" w:color="auto" w:fill="auto"/>
            <w:noWrap/>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4</w:t>
            </w:r>
          </w:p>
        </w:tc>
        <w:tc>
          <w:tcPr>
            <w:tcW w:w="2922" w:type="dxa"/>
            <w:shd w:val="clear" w:color="auto" w:fill="auto"/>
            <w:vAlign w:val="center"/>
            <w:hideMark/>
          </w:tcPr>
          <w:p w:rsidR="004F16F8" w:rsidRPr="00B367F2" w:rsidRDefault="004F16F8" w:rsidP="006D512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thống thực hành và nghiên cứu năng lượng gió</w:t>
            </w:r>
          </w:p>
        </w:tc>
        <w:tc>
          <w:tcPr>
            <w:tcW w:w="1053"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EWG 1</w:t>
            </w:r>
          </w:p>
        </w:tc>
        <w:tc>
          <w:tcPr>
            <w:tcW w:w="591"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B367F2" w:rsidRDefault="004F16F8" w:rsidP="006D5129">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4,396,660,000</w:t>
            </w:r>
          </w:p>
        </w:tc>
        <w:tc>
          <w:tcPr>
            <w:tcW w:w="1797" w:type="dxa"/>
            <w:shd w:val="clear" w:color="auto" w:fill="auto"/>
            <w:vAlign w:val="center"/>
            <w:hideMark/>
          </w:tcPr>
          <w:p w:rsidR="004F16F8" w:rsidRPr="00B367F2" w:rsidRDefault="004F16F8" w:rsidP="006D5129">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4,396,660,000</w:t>
            </w:r>
          </w:p>
        </w:tc>
      </w:tr>
      <w:tr w:rsidR="004F16F8" w:rsidRPr="00B367F2" w:rsidTr="00A506DE">
        <w:trPr>
          <w:trHeight w:val="630"/>
        </w:trPr>
        <w:tc>
          <w:tcPr>
            <w:tcW w:w="657" w:type="dxa"/>
            <w:shd w:val="clear" w:color="auto" w:fill="auto"/>
            <w:noWrap/>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5</w:t>
            </w:r>
          </w:p>
        </w:tc>
        <w:tc>
          <w:tcPr>
            <w:tcW w:w="2922" w:type="dxa"/>
            <w:shd w:val="clear" w:color="auto" w:fill="auto"/>
            <w:vAlign w:val="center"/>
            <w:hideMark/>
          </w:tcPr>
          <w:p w:rsidR="004F16F8" w:rsidRPr="00B367F2" w:rsidRDefault="004F16F8" w:rsidP="006D512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thống đào tạo năng lượng mặt trời</w:t>
            </w:r>
          </w:p>
        </w:tc>
        <w:tc>
          <w:tcPr>
            <w:tcW w:w="1053"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EPH 3</w:t>
            </w:r>
          </w:p>
        </w:tc>
        <w:tc>
          <w:tcPr>
            <w:tcW w:w="591"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B367F2" w:rsidRDefault="004F16F8" w:rsidP="006D5129">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2,835,712,000</w:t>
            </w:r>
          </w:p>
        </w:tc>
        <w:tc>
          <w:tcPr>
            <w:tcW w:w="1797" w:type="dxa"/>
            <w:shd w:val="clear" w:color="auto" w:fill="auto"/>
            <w:vAlign w:val="center"/>
            <w:hideMark/>
          </w:tcPr>
          <w:p w:rsidR="004F16F8" w:rsidRPr="00B367F2" w:rsidRDefault="004F16F8" w:rsidP="006D5129">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2,835,712,000</w:t>
            </w:r>
          </w:p>
        </w:tc>
      </w:tr>
      <w:tr w:rsidR="004F16F8" w:rsidRPr="00B367F2" w:rsidTr="00A506DE">
        <w:trPr>
          <w:trHeight w:val="630"/>
        </w:trPr>
        <w:tc>
          <w:tcPr>
            <w:tcW w:w="657" w:type="dxa"/>
            <w:shd w:val="clear" w:color="auto" w:fill="auto"/>
            <w:noWrap/>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6</w:t>
            </w:r>
          </w:p>
        </w:tc>
        <w:tc>
          <w:tcPr>
            <w:tcW w:w="2922" w:type="dxa"/>
            <w:shd w:val="clear" w:color="auto" w:fill="auto"/>
            <w:vAlign w:val="center"/>
            <w:hideMark/>
          </w:tcPr>
          <w:p w:rsidR="004F16F8" w:rsidRPr="00B367F2" w:rsidRDefault="004F16F8" w:rsidP="006D512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Nhà máy thủy điện tích năng</w:t>
            </w:r>
          </w:p>
        </w:tc>
        <w:tc>
          <w:tcPr>
            <w:tcW w:w="1053"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EUG 3/4</w:t>
            </w:r>
          </w:p>
        </w:tc>
        <w:tc>
          <w:tcPr>
            <w:tcW w:w="591"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B367F2" w:rsidRDefault="004F16F8" w:rsidP="006D5129">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4,006,077,000</w:t>
            </w:r>
          </w:p>
        </w:tc>
        <w:tc>
          <w:tcPr>
            <w:tcW w:w="1797" w:type="dxa"/>
            <w:shd w:val="clear" w:color="auto" w:fill="auto"/>
            <w:vAlign w:val="center"/>
            <w:hideMark/>
          </w:tcPr>
          <w:p w:rsidR="004F16F8" w:rsidRPr="00B367F2" w:rsidRDefault="004F16F8" w:rsidP="006D5129">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4,006,077,000</w:t>
            </w:r>
          </w:p>
        </w:tc>
      </w:tr>
      <w:tr w:rsidR="004F16F8" w:rsidRPr="00B367F2" w:rsidTr="00A506DE">
        <w:trPr>
          <w:trHeight w:val="945"/>
        </w:trPr>
        <w:tc>
          <w:tcPr>
            <w:tcW w:w="657" w:type="dxa"/>
            <w:shd w:val="clear" w:color="auto" w:fill="auto"/>
            <w:noWrap/>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7</w:t>
            </w:r>
          </w:p>
        </w:tc>
        <w:tc>
          <w:tcPr>
            <w:tcW w:w="2922" w:type="dxa"/>
            <w:shd w:val="clear" w:color="auto" w:fill="auto"/>
            <w:vAlign w:val="center"/>
            <w:hideMark/>
          </w:tcPr>
          <w:p w:rsidR="004F16F8" w:rsidRPr="00B367F2" w:rsidRDefault="004F16F8" w:rsidP="006D512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Đường dây truyền tải dòng điện một chiều điện áp cao HVDC</w:t>
            </w:r>
          </w:p>
        </w:tc>
        <w:tc>
          <w:tcPr>
            <w:tcW w:w="1053"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EDC1</w:t>
            </w:r>
          </w:p>
        </w:tc>
        <w:tc>
          <w:tcPr>
            <w:tcW w:w="591"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B367F2" w:rsidRDefault="004F16F8" w:rsidP="006D5129">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2,431,473,000</w:t>
            </w:r>
          </w:p>
        </w:tc>
        <w:tc>
          <w:tcPr>
            <w:tcW w:w="1797" w:type="dxa"/>
            <w:shd w:val="clear" w:color="auto" w:fill="auto"/>
            <w:vAlign w:val="center"/>
            <w:hideMark/>
          </w:tcPr>
          <w:p w:rsidR="004F16F8" w:rsidRPr="00B367F2" w:rsidRDefault="004F16F8" w:rsidP="006D5129">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2,431,473,000</w:t>
            </w:r>
          </w:p>
        </w:tc>
      </w:tr>
      <w:tr w:rsidR="004F16F8" w:rsidRPr="00B367F2" w:rsidTr="00A506DE">
        <w:trPr>
          <w:trHeight w:val="945"/>
        </w:trPr>
        <w:tc>
          <w:tcPr>
            <w:tcW w:w="657" w:type="dxa"/>
            <w:shd w:val="clear" w:color="auto" w:fill="auto"/>
            <w:noWrap/>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8</w:t>
            </w:r>
          </w:p>
        </w:tc>
        <w:tc>
          <w:tcPr>
            <w:tcW w:w="2922" w:type="dxa"/>
            <w:shd w:val="clear" w:color="auto" w:fill="auto"/>
            <w:vAlign w:val="center"/>
            <w:hideMark/>
          </w:tcPr>
          <w:p w:rsidR="004F16F8" w:rsidRPr="00B367F2" w:rsidRDefault="004F16F8" w:rsidP="006D512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lưới điện Micro - Điều khiển các mạng điện độc lập</w:t>
            </w:r>
          </w:p>
        </w:tc>
        <w:tc>
          <w:tcPr>
            <w:tcW w:w="1053"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EMG 1</w:t>
            </w:r>
          </w:p>
        </w:tc>
        <w:tc>
          <w:tcPr>
            <w:tcW w:w="591"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B367F2" w:rsidRDefault="004F16F8" w:rsidP="006D5129">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3,127,240,000</w:t>
            </w:r>
          </w:p>
        </w:tc>
        <w:tc>
          <w:tcPr>
            <w:tcW w:w="1797" w:type="dxa"/>
            <w:shd w:val="clear" w:color="auto" w:fill="auto"/>
            <w:vAlign w:val="center"/>
            <w:hideMark/>
          </w:tcPr>
          <w:p w:rsidR="004F16F8" w:rsidRPr="00B367F2" w:rsidRDefault="004F16F8" w:rsidP="006D5129">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3,127,240,000</w:t>
            </w:r>
          </w:p>
        </w:tc>
      </w:tr>
      <w:tr w:rsidR="004F16F8" w:rsidRPr="00B367F2" w:rsidTr="00A506DE">
        <w:trPr>
          <w:trHeight w:val="520"/>
        </w:trPr>
        <w:tc>
          <w:tcPr>
            <w:tcW w:w="657" w:type="dxa"/>
            <w:shd w:val="clear" w:color="auto" w:fill="auto"/>
            <w:vAlign w:val="center"/>
            <w:hideMark/>
          </w:tcPr>
          <w:p w:rsidR="004F16F8" w:rsidRPr="00B367F2" w:rsidRDefault="004F16F8" w:rsidP="006D5129">
            <w:pPr>
              <w:spacing w:after="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2922" w:type="dxa"/>
            <w:shd w:val="clear" w:color="auto" w:fill="auto"/>
            <w:vAlign w:val="center"/>
            <w:hideMark/>
          </w:tcPr>
          <w:p w:rsidR="004F16F8" w:rsidRPr="00B367F2" w:rsidRDefault="004F16F8" w:rsidP="006D5129">
            <w:pPr>
              <w:spacing w:after="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Tổng giá trị</w:t>
            </w:r>
          </w:p>
        </w:tc>
        <w:tc>
          <w:tcPr>
            <w:tcW w:w="1053" w:type="dxa"/>
            <w:shd w:val="clear" w:color="auto" w:fill="auto"/>
            <w:vAlign w:val="center"/>
          </w:tcPr>
          <w:p w:rsidR="004F16F8" w:rsidRPr="00B367F2" w:rsidRDefault="004F16F8" w:rsidP="006D5129">
            <w:pPr>
              <w:spacing w:after="0" w:line="240" w:lineRule="auto"/>
              <w:jc w:val="center"/>
              <w:rPr>
                <w:rFonts w:ascii="Times New Roman" w:eastAsia="Times New Roman" w:hAnsi="Times New Roman" w:cs="Times New Roman"/>
                <w:b/>
                <w:bCs/>
                <w:sz w:val="26"/>
                <w:szCs w:val="26"/>
              </w:rPr>
            </w:pPr>
          </w:p>
        </w:tc>
        <w:tc>
          <w:tcPr>
            <w:tcW w:w="591" w:type="dxa"/>
            <w:shd w:val="clear" w:color="auto" w:fill="auto"/>
            <w:vAlign w:val="center"/>
            <w:hideMark/>
          </w:tcPr>
          <w:p w:rsidR="004F16F8" w:rsidRPr="00B367F2" w:rsidRDefault="004F16F8" w:rsidP="006D5129">
            <w:pPr>
              <w:spacing w:after="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750"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824" w:type="dxa"/>
            <w:shd w:val="clear" w:color="auto" w:fill="auto"/>
            <w:vAlign w:val="center"/>
            <w:hideMark/>
          </w:tcPr>
          <w:p w:rsidR="004F16F8" w:rsidRPr="00B367F2" w:rsidRDefault="004F16F8" w:rsidP="006D512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97" w:type="dxa"/>
            <w:shd w:val="clear" w:color="auto" w:fill="auto"/>
            <w:noWrap/>
            <w:vAlign w:val="center"/>
            <w:hideMark/>
          </w:tcPr>
          <w:p w:rsidR="004F16F8" w:rsidRPr="00B367F2" w:rsidRDefault="004F16F8" w:rsidP="006D5129">
            <w:pPr>
              <w:spacing w:after="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27,035,142,000</w:t>
            </w:r>
          </w:p>
        </w:tc>
      </w:tr>
    </w:tbl>
    <w:p w:rsidR="004F16F8" w:rsidRPr="00B367F2" w:rsidRDefault="004F16F8" w:rsidP="004F16F8">
      <w:pPr>
        <w:pStyle w:val="ListParagraph"/>
        <w:ind w:left="1440"/>
        <w:rPr>
          <w:rFonts w:ascii="Times New Roman" w:hAnsi="Times New Roman" w:cs="Times New Roman"/>
          <w:b/>
          <w:sz w:val="28"/>
          <w:szCs w:val="28"/>
        </w:rPr>
      </w:pPr>
    </w:p>
    <w:p w:rsidR="00283C3F" w:rsidRPr="00B367F2" w:rsidRDefault="00310419" w:rsidP="00A506DE">
      <w:pPr>
        <w:pStyle w:val="ListParagraph"/>
        <w:numPr>
          <w:ilvl w:val="0"/>
          <w:numId w:val="19"/>
        </w:numPr>
        <w:tabs>
          <w:tab w:val="left" w:pos="993"/>
        </w:tabs>
        <w:ind w:left="0" w:firstLine="567"/>
        <w:rPr>
          <w:rFonts w:ascii="Times New Roman" w:hAnsi="Times New Roman" w:cs="Times New Roman"/>
          <w:b/>
          <w:sz w:val="28"/>
          <w:szCs w:val="28"/>
        </w:rPr>
      </w:pPr>
      <w:r w:rsidRPr="00B367F2">
        <w:rPr>
          <w:rFonts w:ascii="Times New Roman" w:hAnsi="Times New Roman" w:cs="Times New Roman"/>
          <w:b/>
          <w:sz w:val="28"/>
          <w:szCs w:val="28"/>
        </w:rPr>
        <w:lastRenderedPageBreak/>
        <w:t>Năm học 2024-2025</w:t>
      </w:r>
    </w:p>
    <w:p w:rsidR="005C04FA" w:rsidRPr="005C04FA" w:rsidRDefault="005C04FA" w:rsidP="005C04FA">
      <w:pPr>
        <w:tabs>
          <w:tab w:val="left" w:pos="990"/>
        </w:tabs>
        <w:ind w:firstLine="720"/>
        <w:jc w:val="both"/>
        <w:rPr>
          <w:rFonts w:ascii="Times New Roman" w:hAnsi="Times New Roman" w:cs="Times New Roman"/>
          <w:color w:val="FF0000"/>
          <w:spacing w:val="-1"/>
          <w:sz w:val="26"/>
          <w:szCs w:val="26"/>
          <w:shd w:val="clear" w:color="auto" w:fill="FFFFFF"/>
        </w:rPr>
      </w:pPr>
      <w:r w:rsidRPr="005C04FA">
        <w:rPr>
          <w:rFonts w:ascii="Times New Roman" w:hAnsi="Times New Roman" w:cs="Times New Roman"/>
          <w:color w:val="FF0000"/>
          <w:spacing w:val="-1"/>
          <w:sz w:val="26"/>
          <w:szCs w:val="26"/>
          <w:shd w:val="clear" w:color="auto" w:fill="FFFFFF"/>
        </w:rPr>
        <w:t>- Đáp ứng nhu cầu đào tạo chính cho SV ngành Cơ Điện tử, ngành Tự động hóa và cả cho cả SV ngành Điện – Điện tử của khoa Điện – Điện tử bắt kịp sự thay đổi của cách mạng công nghệ 4.0.</w:t>
      </w:r>
    </w:p>
    <w:p w:rsidR="005C04FA" w:rsidRPr="005C04FA" w:rsidRDefault="005C04FA" w:rsidP="005C04FA">
      <w:pPr>
        <w:tabs>
          <w:tab w:val="left" w:pos="990"/>
        </w:tabs>
        <w:ind w:firstLine="720"/>
        <w:jc w:val="both"/>
        <w:rPr>
          <w:rFonts w:ascii="Times New Roman" w:hAnsi="Times New Roman" w:cs="Times New Roman"/>
          <w:color w:val="FF0000"/>
          <w:spacing w:val="-1"/>
          <w:sz w:val="26"/>
          <w:szCs w:val="26"/>
          <w:shd w:val="clear" w:color="auto" w:fill="FFFFFF"/>
        </w:rPr>
      </w:pPr>
      <w:r w:rsidRPr="005C04FA">
        <w:rPr>
          <w:rFonts w:ascii="Times New Roman" w:hAnsi="Times New Roman" w:cs="Times New Roman"/>
          <w:color w:val="FF0000"/>
          <w:spacing w:val="-1"/>
          <w:sz w:val="26"/>
          <w:szCs w:val="26"/>
          <w:shd w:val="clear" w:color="auto" w:fill="FFFFFF"/>
        </w:rPr>
        <w:t xml:space="preserve">- Hệ thống thực tập Cơ Điện tử đầu tư trong dự án này là một hệ thống nhà máy lắp ráp thông minh hoàn chỉnh, bao gồm: </w:t>
      </w:r>
    </w:p>
    <w:p w:rsidR="005C04FA" w:rsidRPr="005C04FA" w:rsidRDefault="005C04FA" w:rsidP="005C04FA">
      <w:pPr>
        <w:tabs>
          <w:tab w:val="left" w:pos="990"/>
        </w:tabs>
        <w:ind w:firstLine="720"/>
        <w:jc w:val="both"/>
        <w:rPr>
          <w:rFonts w:ascii="Times New Roman" w:hAnsi="Times New Roman" w:cs="Times New Roman"/>
          <w:color w:val="FF0000"/>
          <w:spacing w:val="-1"/>
          <w:sz w:val="26"/>
          <w:szCs w:val="26"/>
          <w:shd w:val="clear" w:color="auto" w:fill="FFFFFF"/>
        </w:rPr>
      </w:pPr>
      <w:r w:rsidRPr="005C04FA">
        <w:rPr>
          <w:rFonts w:ascii="Times New Roman" w:hAnsi="Times New Roman" w:cs="Times New Roman"/>
          <w:color w:val="FF0000"/>
          <w:spacing w:val="-1"/>
          <w:sz w:val="26"/>
          <w:szCs w:val="26"/>
          <w:shd w:val="clear" w:color="auto" w:fill="FFFFFF"/>
        </w:rPr>
        <w:t>+ Trạm băng tải cơ bản vận chuyển phôi đến các trạm lắp ráp (có cánh tay robot), bao gồm cả các trạm vòng.</w:t>
      </w:r>
    </w:p>
    <w:p w:rsidR="005C04FA" w:rsidRPr="005C04FA" w:rsidRDefault="005C04FA" w:rsidP="005C04FA">
      <w:pPr>
        <w:tabs>
          <w:tab w:val="left" w:pos="990"/>
        </w:tabs>
        <w:ind w:firstLine="720"/>
        <w:jc w:val="both"/>
        <w:rPr>
          <w:rFonts w:ascii="Times New Roman" w:hAnsi="Times New Roman" w:cs="Times New Roman"/>
          <w:color w:val="FF0000"/>
          <w:spacing w:val="-1"/>
          <w:sz w:val="26"/>
          <w:szCs w:val="26"/>
          <w:shd w:val="clear" w:color="auto" w:fill="FFFFFF"/>
        </w:rPr>
      </w:pPr>
      <w:r w:rsidRPr="005C04FA">
        <w:rPr>
          <w:rFonts w:ascii="Times New Roman" w:hAnsi="Times New Roman" w:cs="Times New Roman"/>
          <w:color w:val="FF0000"/>
          <w:spacing w:val="-1"/>
          <w:sz w:val="26"/>
          <w:szCs w:val="26"/>
          <w:shd w:val="clear" w:color="auto" w:fill="FFFFFF"/>
        </w:rPr>
        <w:t>+ Trạm kho dùng chứa các nguyên liệu và sử dụng các robot di động để vận chuyển trung gian.</w:t>
      </w:r>
    </w:p>
    <w:p w:rsidR="005C04FA" w:rsidRPr="005C04FA" w:rsidRDefault="005C04FA" w:rsidP="005C04FA">
      <w:pPr>
        <w:tabs>
          <w:tab w:val="left" w:pos="990"/>
        </w:tabs>
        <w:ind w:firstLine="720"/>
        <w:jc w:val="both"/>
        <w:rPr>
          <w:rFonts w:ascii="Times New Roman" w:hAnsi="Times New Roman" w:cs="Times New Roman"/>
          <w:color w:val="FF0000"/>
          <w:spacing w:val="-1"/>
          <w:sz w:val="26"/>
          <w:szCs w:val="26"/>
          <w:shd w:val="clear" w:color="auto" w:fill="FFFFFF"/>
        </w:rPr>
      </w:pPr>
      <w:r w:rsidRPr="005C04FA">
        <w:rPr>
          <w:rFonts w:ascii="Times New Roman" w:hAnsi="Times New Roman" w:cs="Times New Roman"/>
          <w:color w:val="FF0000"/>
          <w:spacing w:val="-1"/>
          <w:sz w:val="26"/>
          <w:szCs w:val="26"/>
          <w:shd w:val="clear" w:color="auto" w:fill="FFFFFF"/>
        </w:rPr>
        <w:t>+ Máy CNC gia công chi tiết trên sản phẩm.</w:t>
      </w:r>
    </w:p>
    <w:p w:rsidR="005C04FA" w:rsidRPr="005C04FA" w:rsidRDefault="005C04FA" w:rsidP="005C04FA">
      <w:pPr>
        <w:tabs>
          <w:tab w:val="left" w:pos="990"/>
        </w:tabs>
        <w:ind w:firstLine="720"/>
        <w:jc w:val="both"/>
        <w:rPr>
          <w:rFonts w:ascii="Times New Roman" w:hAnsi="Times New Roman" w:cs="Times New Roman"/>
          <w:color w:val="FF0000"/>
          <w:spacing w:val="-1"/>
          <w:sz w:val="26"/>
          <w:szCs w:val="26"/>
          <w:shd w:val="clear" w:color="auto" w:fill="FFFFFF"/>
        </w:rPr>
      </w:pPr>
      <w:r w:rsidRPr="005C04FA">
        <w:rPr>
          <w:rFonts w:ascii="Times New Roman" w:hAnsi="Times New Roman" w:cs="Times New Roman"/>
          <w:color w:val="FF0000"/>
          <w:spacing w:val="-1"/>
          <w:sz w:val="26"/>
          <w:szCs w:val="26"/>
          <w:shd w:val="clear" w:color="auto" w:fill="FFFFFF"/>
        </w:rPr>
        <w:t>+ Hệ thống trao đổi dữ liệu giữa các thiết bị (truyền thông công nghiệp IoT 4.0)</w:t>
      </w:r>
    </w:p>
    <w:p w:rsidR="005C04FA" w:rsidRPr="005C04FA" w:rsidRDefault="005C04FA" w:rsidP="005C04FA">
      <w:pPr>
        <w:tabs>
          <w:tab w:val="left" w:pos="990"/>
        </w:tabs>
        <w:ind w:firstLine="720"/>
        <w:jc w:val="both"/>
        <w:rPr>
          <w:rFonts w:ascii="Times New Roman" w:hAnsi="Times New Roman" w:cs="Times New Roman"/>
          <w:color w:val="FF0000"/>
          <w:spacing w:val="-1"/>
          <w:sz w:val="26"/>
          <w:szCs w:val="26"/>
          <w:shd w:val="clear" w:color="auto" w:fill="FFFFFF"/>
        </w:rPr>
      </w:pPr>
      <w:r w:rsidRPr="005C04FA">
        <w:rPr>
          <w:rFonts w:ascii="Times New Roman" w:hAnsi="Times New Roman" w:cs="Times New Roman"/>
          <w:color w:val="FF0000"/>
          <w:spacing w:val="-1"/>
          <w:sz w:val="26"/>
          <w:szCs w:val="26"/>
          <w:shd w:val="clear" w:color="auto" w:fill="FFFFFF"/>
        </w:rPr>
        <w:t xml:space="preserve">Hệ thống bao gồm nhiều module, mỗi module đảm nhận 1 chức năng, có thể tách rời để giảng dạy từng bài học riêng biệt cho SV. </w:t>
      </w:r>
    </w:p>
    <w:p w:rsidR="005C04FA" w:rsidRPr="005C04FA" w:rsidRDefault="005C04FA" w:rsidP="005C04FA">
      <w:pPr>
        <w:tabs>
          <w:tab w:val="left" w:pos="990"/>
        </w:tabs>
        <w:ind w:firstLine="720"/>
        <w:jc w:val="both"/>
        <w:rPr>
          <w:rFonts w:ascii="Times New Roman" w:hAnsi="Times New Roman" w:cs="Times New Roman"/>
          <w:color w:val="FF0000"/>
          <w:spacing w:val="-1"/>
          <w:sz w:val="26"/>
          <w:szCs w:val="26"/>
          <w:shd w:val="clear" w:color="auto" w:fill="FFFFFF"/>
        </w:rPr>
      </w:pPr>
      <w:r w:rsidRPr="005C04FA">
        <w:rPr>
          <w:rFonts w:ascii="Times New Roman" w:hAnsi="Times New Roman" w:cs="Times New Roman"/>
          <w:color w:val="FF0000"/>
          <w:spacing w:val="-1"/>
          <w:sz w:val="26"/>
          <w:szCs w:val="26"/>
          <w:shd w:val="clear" w:color="auto" w:fill="FFFFFF"/>
        </w:rPr>
        <w:t>Chính vì vậy, hệ thống có thể chia thành nhiều giai đoạn đầu tư mà vẫn đảm bảo được nội dung giảng dạy cho SV theo từng thời kỳ.</w:t>
      </w:r>
    </w:p>
    <w:p w:rsidR="005C04FA" w:rsidRPr="005C04FA" w:rsidRDefault="005C04FA" w:rsidP="005C04FA">
      <w:pPr>
        <w:tabs>
          <w:tab w:val="left" w:pos="990"/>
        </w:tabs>
        <w:ind w:firstLine="720"/>
        <w:jc w:val="both"/>
        <w:rPr>
          <w:rFonts w:ascii="Times New Roman" w:hAnsi="Times New Roman" w:cs="Times New Roman"/>
          <w:color w:val="FF0000"/>
          <w:spacing w:val="-1"/>
          <w:sz w:val="26"/>
          <w:szCs w:val="26"/>
          <w:shd w:val="clear" w:color="auto" w:fill="FFFFFF"/>
        </w:rPr>
      </w:pPr>
      <w:r w:rsidRPr="005C04FA">
        <w:rPr>
          <w:rFonts w:ascii="Times New Roman" w:hAnsi="Times New Roman" w:cs="Times New Roman"/>
          <w:color w:val="FF0000"/>
          <w:spacing w:val="-1"/>
          <w:sz w:val="26"/>
          <w:szCs w:val="26"/>
          <w:shd w:val="clear" w:color="auto" w:fill="FFFFFF"/>
        </w:rPr>
        <w:t>Trên hệ thống này, SV các ngành Cơ Điện tử và Tự động hóa (và cả ngành Điện – Điện tử) có thể học được các môn học:</w:t>
      </w:r>
    </w:p>
    <w:p w:rsidR="005C04FA" w:rsidRPr="005C04FA" w:rsidRDefault="005C04FA" w:rsidP="005C04FA">
      <w:pPr>
        <w:tabs>
          <w:tab w:val="left" w:pos="990"/>
        </w:tabs>
        <w:ind w:firstLine="720"/>
        <w:jc w:val="both"/>
        <w:rPr>
          <w:rFonts w:ascii="Times New Roman" w:hAnsi="Times New Roman" w:cs="Times New Roman"/>
          <w:color w:val="FF0000"/>
          <w:spacing w:val="-1"/>
          <w:sz w:val="26"/>
          <w:szCs w:val="26"/>
          <w:shd w:val="clear" w:color="auto" w:fill="FFFFFF"/>
        </w:rPr>
      </w:pPr>
      <w:r w:rsidRPr="005C04FA">
        <w:rPr>
          <w:rFonts w:ascii="Times New Roman" w:hAnsi="Times New Roman" w:cs="Times New Roman"/>
          <w:color w:val="FF0000"/>
          <w:spacing w:val="-1"/>
          <w:sz w:val="26"/>
          <w:szCs w:val="26"/>
          <w:shd w:val="clear" w:color="auto" w:fill="FFFFFF"/>
        </w:rPr>
        <w:t>+ Hệ thống Cơ Điện tử</w:t>
      </w:r>
    </w:p>
    <w:p w:rsidR="005C04FA" w:rsidRPr="005C04FA" w:rsidRDefault="005C04FA" w:rsidP="005C04FA">
      <w:pPr>
        <w:tabs>
          <w:tab w:val="left" w:pos="990"/>
        </w:tabs>
        <w:ind w:firstLine="720"/>
        <w:jc w:val="both"/>
        <w:rPr>
          <w:rFonts w:ascii="Times New Roman" w:hAnsi="Times New Roman" w:cs="Times New Roman"/>
          <w:color w:val="FF0000"/>
          <w:spacing w:val="-1"/>
          <w:sz w:val="26"/>
          <w:szCs w:val="26"/>
          <w:shd w:val="clear" w:color="auto" w:fill="FFFFFF"/>
        </w:rPr>
      </w:pPr>
      <w:r w:rsidRPr="005C04FA">
        <w:rPr>
          <w:rFonts w:ascii="Times New Roman" w:hAnsi="Times New Roman" w:cs="Times New Roman"/>
          <w:color w:val="FF0000"/>
          <w:spacing w:val="-1"/>
          <w:sz w:val="26"/>
          <w:szCs w:val="26"/>
          <w:shd w:val="clear" w:color="auto" w:fill="FFFFFF"/>
        </w:rPr>
        <w:t>+ Lập trình PLC</w:t>
      </w:r>
    </w:p>
    <w:p w:rsidR="005C04FA" w:rsidRPr="005C04FA" w:rsidRDefault="005C04FA" w:rsidP="005C04FA">
      <w:pPr>
        <w:tabs>
          <w:tab w:val="left" w:pos="990"/>
        </w:tabs>
        <w:ind w:firstLine="720"/>
        <w:jc w:val="both"/>
        <w:rPr>
          <w:rFonts w:ascii="Times New Roman" w:hAnsi="Times New Roman" w:cs="Times New Roman"/>
          <w:color w:val="FF0000"/>
          <w:spacing w:val="-1"/>
          <w:sz w:val="26"/>
          <w:szCs w:val="26"/>
          <w:shd w:val="clear" w:color="auto" w:fill="FFFFFF"/>
        </w:rPr>
      </w:pPr>
      <w:r w:rsidRPr="005C04FA">
        <w:rPr>
          <w:rFonts w:ascii="Times New Roman" w:hAnsi="Times New Roman" w:cs="Times New Roman"/>
          <w:color w:val="FF0000"/>
          <w:spacing w:val="-1"/>
          <w:sz w:val="26"/>
          <w:szCs w:val="26"/>
          <w:shd w:val="clear" w:color="auto" w:fill="FFFFFF"/>
        </w:rPr>
        <w:t>+ Mạng truyền thông công nghiệp</w:t>
      </w:r>
    </w:p>
    <w:p w:rsidR="005C04FA" w:rsidRPr="005C04FA" w:rsidRDefault="005C04FA" w:rsidP="005C04FA">
      <w:pPr>
        <w:tabs>
          <w:tab w:val="left" w:pos="990"/>
        </w:tabs>
        <w:ind w:firstLine="720"/>
        <w:jc w:val="both"/>
        <w:rPr>
          <w:rFonts w:ascii="Times New Roman" w:hAnsi="Times New Roman" w:cs="Times New Roman"/>
          <w:color w:val="FF0000"/>
          <w:spacing w:val="-1"/>
          <w:sz w:val="26"/>
          <w:szCs w:val="26"/>
          <w:shd w:val="clear" w:color="auto" w:fill="FFFFFF"/>
        </w:rPr>
      </w:pPr>
      <w:r w:rsidRPr="005C04FA">
        <w:rPr>
          <w:rFonts w:ascii="Times New Roman" w:hAnsi="Times New Roman" w:cs="Times New Roman"/>
          <w:color w:val="FF0000"/>
          <w:spacing w:val="-1"/>
          <w:sz w:val="26"/>
          <w:szCs w:val="26"/>
          <w:shd w:val="clear" w:color="auto" w:fill="FFFFFF"/>
        </w:rPr>
        <w:t>+ Kỹ thuật Robot</w:t>
      </w:r>
    </w:p>
    <w:p w:rsidR="005C04FA" w:rsidRPr="005C04FA" w:rsidRDefault="005C04FA" w:rsidP="005C04FA">
      <w:pPr>
        <w:tabs>
          <w:tab w:val="left" w:pos="990"/>
        </w:tabs>
        <w:ind w:firstLine="720"/>
        <w:jc w:val="both"/>
        <w:rPr>
          <w:rFonts w:ascii="Times New Roman" w:hAnsi="Times New Roman" w:cs="Times New Roman"/>
          <w:color w:val="FF0000"/>
          <w:spacing w:val="-1"/>
          <w:sz w:val="26"/>
          <w:szCs w:val="26"/>
          <w:shd w:val="clear" w:color="auto" w:fill="FFFFFF"/>
        </w:rPr>
      </w:pPr>
      <w:r w:rsidRPr="005C04FA">
        <w:rPr>
          <w:rFonts w:ascii="Times New Roman" w:hAnsi="Times New Roman" w:cs="Times New Roman"/>
          <w:color w:val="FF0000"/>
          <w:spacing w:val="-1"/>
          <w:sz w:val="26"/>
          <w:szCs w:val="26"/>
          <w:shd w:val="clear" w:color="auto" w:fill="FFFFFF"/>
        </w:rPr>
        <w:t>+ Cảm biến thông minh</w:t>
      </w:r>
    </w:p>
    <w:p w:rsidR="005C04FA" w:rsidRPr="005C04FA" w:rsidRDefault="005C04FA" w:rsidP="005C04FA">
      <w:pPr>
        <w:tabs>
          <w:tab w:val="left" w:pos="990"/>
        </w:tabs>
        <w:ind w:firstLine="720"/>
        <w:jc w:val="both"/>
        <w:rPr>
          <w:rFonts w:ascii="Times New Roman" w:hAnsi="Times New Roman" w:cs="Times New Roman"/>
          <w:color w:val="FF0000"/>
          <w:spacing w:val="-1"/>
          <w:sz w:val="26"/>
          <w:szCs w:val="26"/>
          <w:shd w:val="clear" w:color="auto" w:fill="FFFFFF"/>
        </w:rPr>
      </w:pPr>
      <w:r w:rsidRPr="005C04FA">
        <w:rPr>
          <w:rFonts w:ascii="Times New Roman" w:hAnsi="Times New Roman" w:cs="Times New Roman"/>
          <w:color w:val="FF0000"/>
          <w:spacing w:val="-1"/>
          <w:sz w:val="26"/>
          <w:szCs w:val="26"/>
          <w:shd w:val="clear" w:color="auto" w:fill="FFFFFF"/>
        </w:rPr>
        <w:t>+ Tự động hóa quá trình sản xuất</w:t>
      </w:r>
    </w:p>
    <w:p w:rsidR="005C04FA" w:rsidRPr="005C04FA" w:rsidRDefault="005C04FA" w:rsidP="005C04FA">
      <w:pPr>
        <w:tabs>
          <w:tab w:val="left" w:pos="990"/>
        </w:tabs>
        <w:ind w:firstLine="720"/>
        <w:jc w:val="both"/>
        <w:rPr>
          <w:rFonts w:ascii="Times New Roman" w:hAnsi="Times New Roman" w:cs="Times New Roman"/>
          <w:color w:val="FF0000"/>
          <w:spacing w:val="-1"/>
          <w:sz w:val="26"/>
          <w:szCs w:val="26"/>
          <w:shd w:val="clear" w:color="auto" w:fill="FFFFFF"/>
        </w:rPr>
      </w:pPr>
      <w:r w:rsidRPr="005C04FA">
        <w:rPr>
          <w:rFonts w:ascii="Times New Roman" w:hAnsi="Times New Roman" w:cs="Times New Roman"/>
          <w:color w:val="FF0000"/>
          <w:spacing w:val="-1"/>
          <w:sz w:val="26"/>
          <w:szCs w:val="26"/>
          <w:shd w:val="clear" w:color="auto" w:fill="FFFFFF"/>
        </w:rPr>
        <w:t>+ Sửa chữa bảo trì máy CNC</w:t>
      </w:r>
    </w:p>
    <w:p w:rsidR="005C04FA" w:rsidRPr="005A32E9" w:rsidRDefault="005C04FA" w:rsidP="005A32E9">
      <w:pPr>
        <w:tabs>
          <w:tab w:val="left" w:pos="990"/>
        </w:tabs>
        <w:ind w:firstLine="720"/>
        <w:jc w:val="both"/>
        <w:rPr>
          <w:rFonts w:ascii="Times New Roman" w:hAnsi="Times New Roman" w:cs="Times New Roman"/>
          <w:color w:val="FF0000"/>
          <w:spacing w:val="-1"/>
          <w:sz w:val="26"/>
          <w:szCs w:val="26"/>
          <w:shd w:val="clear" w:color="auto" w:fill="FFFFFF"/>
        </w:rPr>
      </w:pPr>
      <w:r w:rsidRPr="005A32E9">
        <w:rPr>
          <w:rFonts w:ascii="Times New Roman" w:hAnsi="Times New Roman" w:cs="Times New Roman"/>
          <w:color w:val="FF0000"/>
          <w:spacing w:val="-1"/>
          <w:sz w:val="26"/>
          <w:szCs w:val="26"/>
          <w:shd w:val="clear" w:color="auto" w:fill="FFFFFF"/>
        </w:rPr>
        <w:t>+ Tháo lắp các cụm máy công cụ CNC</w:t>
      </w:r>
    </w:p>
    <w:p w:rsidR="005C04FA" w:rsidRPr="005A32E9" w:rsidRDefault="005C04FA" w:rsidP="005A32E9">
      <w:pPr>
        <w:tabs>
          <w:tab w:val="left" w:pos="990"/>
        </w:tabs>
        <w:ind w:firstLine="720"/>
        <w:jc w:val="both"/>
        <w:rPr>
          <w:rFonts w:ascii="Times New Roman" w:hAnsi="Times New Roman" w:cs="Times New Roman"/>
          <w:color w:val="FF0000"/>
          <w:spacing w:val="-1"/>
          <w:sz w:val="26"/>
          <w:szCs w:val="26"/>
          <w:shd w:val="clear" w:color="auto" w:fill="FFFFFF"/>
        </w:rPr>
      </w:pPr>
      <w:r w:rsidRPr="005A32E9">
        <w:rPr>
          <w:rFonts w:ascii="Times New Roman" w:hAnsi="Times New Roman" w:cs="Times New Roman"/>
          <w:color w:val="FF0000"/>
          <w:spacing w:val="-1"/>
          <w:sz w:val="26"/>
          <w:szCs w:val="26"/>
          <w:shd w:val="clear" w:color="auto" w:fill="FFFFFF"/>
        </w:rPr>
        <w:t>+ Gia công cơ khí trên máy công cụ CNC</w:t>
      </w:r>
    </w:p>
    <w:p w:rsidR="00A60FC8" w:rsidRPr="005A32E9" w:rsidRDefault="00A60FC8" w:rsidP="005A32E9">
      <w:pPr>
        <w:tabs>
          <w:tab w:val="left" w:pos="990"/>
        </w:tabs>
        <w:ind w:firstLine="720"/>
        <w:jc w:val="both"/>
        <w:rPr>
          <w:rFonts w:ascii="Times New Roman" w:hAnsi="Times New Roman" w:cs="Times New Roman"/>
          <w:color w:val="FF0000"/>
          <w:spacing w:val="-1"/>
          <w:sz w:val="26"/>
          <w:szCs w:val="26"/>
          <w:shd w:val="clear" w:color="auto" w:fill="FFFFFF"/>
        </w:rPr>
      </w:pPr>
    </w:p>
    <w:p w:rsidR="003E02E7" w:rsidRPr="00B367F2" w:rsidRDefault="00A506DE"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32" w:name="_Toc19260735"/>
      <w:bookmarkStart w:id="33" w:name="_Toc19260871"/>
      <w:r w:rsidRPr="00B367F2">
        <w:rPr>
          <w:rFonts w:ascii="Times New Roman" w:hAnsi="Times New Roman" w:cs="Times New Roman"/>
          <w:b/>
          <w:sz w:val="28"/>
          <w:szCs w:val="28"/>
        </w:rPr>
        <w:t>Bảng 45- Danh mục thiết bị đầu tư phòng thực hành</w:t>
      </w:r>
      <w:bookmarkEnd w:id="32"/>
      <w:bookmarkEnd w:id="33"/>
    </w:p>
    <w:p w:rsidR="00EB6613" w:rsidRPr="00B367F2" w:rsidRDefault="00A506DE" w:rsidP="00A60FC8">
      <w:pPr>
        <w:pStyle w:val="ListParagraph"/>
        <w:spacing w:before="100" w:after="100" w:line="240" w:lineRule="auto"/>
        <w:ind w:left="0" w:firstLine="567"/>
        <w:contextualSpacing w:val="0"/>
        <w:jc w:val="center"/>
        <w:outlineLvl w:val="0"/>
        <w:rPr>
          <w:rFonts w:ascii="Times New Roman" w:eastAsia="Times New Roman" w:hAnsi="Times New Roman" w:cs="Times New Roman"/>
          <w:b/>
          <w:bCs/>
          <w:sz w:val="28"/>
          <w:szCs w:val="28"/>
        </w:rPr>
      </w:pPr>
      <w:bookmarkStart w:id="34" w:name="_Toc19260736"/>
      <w:bookmarkStart w:id="35" w:name="_Toc19260872"/>
      <w:r w:rsidRPr="00B367F2">
        <w:rPr>
          <w:rFonts w:ascii="Times New Roman" w:eastAsia="Times New Roman" w:hAnsi="Times New Roman" w:cs="Times New Roman"/>
          <w:b/>
          <w:bCs/>
          <w:sz w:val="28"/>
          <w:szCs w:val="28"/>
        </w:rPr>
        <w:t xml:space="preserve">Cơ điện tử Công </w:t>
      </w:r>
      <w:r w:rsidRPr="009F2C44">
        <w:rPr>
          <w:rStyle w:val="FontStyle12"/>
          <w:b w:val="0"/>
          <w:bCs w:val="0"/>
          <w:color w:val="auto"/>
          <w:sz w:val="28"/>
          <w:szCs w:val="28"/>
          <w:lang w:val="sv-SE" w:eastAsia="vi-VN"/>
        </w:rPr>
        <w:t>nghệ</w:t>
      </w:r>
      <w:r w:rsidRPr="00B367F2">
        <w:rPr>
          <w:rFonts w:ascii="Times New Roman" w:eastAsia="Times New Roman" w:hAnsi="Times New Roman" w:cs="Times New Roman"/>
          <w:b/>
          <w:bCs/>
          <w:sz w:val="28"/>
          <w:szCs w:val="28"/>
        </w:rPr>
        <w:t xml:space="preserve"> 4.0 (Giai đoạn 2) Ngành: Cơ điện tử</w:t>
      </w:r>
      <w:bookmarkEnd w:id="34"/>
      <w:bookmarkEnd w:id="35"/>
    </w:p>
    <w:tbl>
      <w:tblPr>
        <w:tblW w:w="9317" w:type="dxa"/>
        <w:tblLook w:val="04A0" w:firstRow="1" w:lastRow="0" w:firstColumn="1" w:lastColumn="0" w:noHBand="0" w:noVBand="1"/>
      </w:tblPr>
      <w:tblGrid>
        <w:gridCol w:w="715"/>
        <w:gridCol w:w="3079"/>
        <w:gridCol w:w="730"/>
        <w:gridCol w:w="994"/>
        <w:gridCol w:w="1786"/>
        <w:gridCol w:w="2013"/>
      </w:tblGrid>
      <w:tr w:rsidR="00A506DE" w:rsidRPr="00B367F2" w:rsidTr="00A60FC8">
        <w:trPr>
          <w:trHeight w:val="272"/>
          <w:tblHead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06DE" w:rsidRPr="00B367F2" w:rsidRDefault="00A506DE" w:rsidP="00A60FC8">
            <w:pPr>
              <w:spacing w:after="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Stt</w:t>
            </w:r>
          </w:p>
        </w:tc>
        <w:tc>
          <w:tcPr>
            <w:tcW w:w="3079" w:type="dxa"/>
            <w:tcBorders>
              <w:top w:val="single" w:sz="4" w:space="0" w:color="auto"/>
              <w:left w:val="nil"/>
              <w:bottom w:val="single" w:sz="4" w:space="0" w:color="auto"/>
              <w:right w:val="single" w:sz="4" w:space="0" w:color="auto"/>
            </w:tcBorders>
            <w:shd w:val="clear" w:color="auto" w:fill="auto"/>
            <w:vAlign w:val="center"/>
            <w:hideMark/>
          </w:tcPr>
          <w:p w:rsidR="00A506DE" w:rsidRPr="00B367F2" w:rsidRDefault="00A506DE" w:rsidP="00A60FC8">
            <w:pPr>
              <w:spacing w:after="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Tên thiết bị</w:t>
            </w:r>
          </w:p>
        </w:tc>
        <w:tc>
          <w:tcPr>
            <w:tcW w:w="730" w:type="dxa"/>
            <w:tcBorders>
              <w:top w:val="single" w:sz="4" w:space="0" w:color="auto"/>
              <w:left w:val="nil"/>
              <w:bottom w:val="single" w:sz="4" w:space="0" w:color="auto"/>
              <w:right w:val="single" w:sz="4" w:space="0" w:color="auto"/>
            </w:tcBorders>
            <w:shd w:val="clear" w:color="auto" w:fill="auto"/>
            <w:vAlign w:val="center"/>
            <w:hideMark/>
          </w:tcPr>
          <w:p w:rsidR="00A506DE" w:rsidRPr="00B367F2" w:rsidRDefault="00A506DE" w:rsidP="00A60FC8">
            <w:pPr>
              <w:spacing w:after="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 xml:space="preserve">SL </w:t>
            </w:r>
          </w:p>
        </w:tc>
        <w:tc>
          <w:tcPr>
            <w:tcW w:w="994" w:type="dxa"/>
            <w:tcBorders>
              <w:top w:val="single" w:sz="4" w:space="0" w:color="auto"/>
              <w:left w:val="nil"/>
              <w:bottom w:val="single" w:sz="4" w:space="0" w:color="auto"/>
              <w:right w:val="single" w:sz="4" w:space="0" w:color="auto"/>
            </w:tcBorders>
            <w:shd w:val="clear" w:color="auto" w:fill="auto"/>
            <w:vAlign w:val="center"/>
            <w:hideMark/>
          </w:tcPr>
          <w:p w:rsidR="00A506DE" w:rsidRPr="00B367F2" w:rsidRDefault="00A506DE" w:rsidP="00A60FC8">
            <w:pPr>
              <w:spacing w:after="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Xuất xứ</w:t>
            </w:r>
          </w:p>
        </w:tc>
        <w:tc>
          <w:tcPr>
            <w:tcW w:w="1786" w:type="dxa"/>
            <w:tcBorders>
              <w:top w:val="single" w:sz="4" w:space="0" w:color="auto"/>
              <w:left w:val="nil"/>
              <w:bottom w:val="single" w:sz="4" w:space="0" w:color="auto"/>
              <w:right w:val="single" w:sz="4" w:space="0" w:color="auto"/>
            </w:tcBorders>
            <w:shd w:val="clear" w:color="auto" w:fill="auto"/>
            <w:vAlign w:val="center"/>
            <w:hideMark/>
          </w:tcPr>
          <w:p w:rsidR="00A506DE" w:rsidRPr="00B367F2" w:rsidRDefault="00A506DE" w:rsidP="00A60FC8">
            <w:pPr>
              <w:spacing w:after="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Đơn giá (vnđ)</w:t>
            </w:r>
          </w:p>
        </w:tc>
        <w:tc>
          <w:tcPr>
            <w:tcW w:w="2013" w:type="dxa"/>
            <w:tcBorders>
              <w:top w:val="single" w:sz="4" w:space="0" w:color="auto"/>
              <w:left w:val="nil"/>
              <w:bottom w:val="single" w:sz="4" w:space="0" w:color="auto"/>
              <w:right w:val="single" w:sz="4" w:space="0" w:color="auto"/>
            </w:tcBorders>
            <w:shd w:val="clear" w:color="auto" w:fill="auto"/>
            <w:vAlign w:val="center"/>
            <w:hideMark/>
          </w:tcPr>
          <w:p w:rsidR="00A506DE" w:rsidRPr="00B367F2" w:rsidRDefault="00A506DE" w:rsidP="00A60FC8">
            <w:pPr>
              <w:spacing w:after="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 xml:space="preserve"> Thành tiền (vnđ) </w:t>
            </w:r>
          </w:p>
        </w:tc>
      </w:tr>
      <w:tr w:rsidR="00A506DE" w:rsidRPr="00B367F2" w:rsidTr="00EB6613">
        <w:trPr>
          <w:trHeight w:val="618"/>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I</w:t>
            </w:r>
          </w:p>
        </w:tc>
        <w:tc>
          <w:tcPr>
            <w:tcW w:w="3079"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both"/>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Các Hệ thống nền tảng cho Smart Factory</w:t>
            </w:r>
          </w:p>
        </w:tc>
        <w:tc>
          <w:tcPr>
            <w:tcW w:w="730"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b/>
                <w:sz w:val="26"/>
                <w:szCs w:val="26"/>
              </w:rPr>
            </w:pPr>
          </w:p>
        </w:tc>
        <w:tc>
          <w:tcPr>
            <w:tcW w:w="994"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b/>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b/>
                <w:sz w:val="26"/>
                <w:szCs w:val="26"/>
              </w:rPr>
            </w:pPr>
          </w:p>
        </w:tc>
        <w:tc>
          <w:tcPr>
            <w:tcW w:w="2013"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b/>
                <w:sz w:val="26"/>
                <w:szCs w:val="26"/>
              </w:rPr>
            </w:pPr>
          </w:p>
        </w:tc>
      </w:tr>
      <w:tr w:rsidR="00A506DE" w:rsidRPr="00B367F2" w:rsidTr="00EB6613">
        <w:trPr>
          <w:trHeight w:val="742"/>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lastRenderedPageBreak/>
              <w:t>1</w:t>
            </w:r>
          </w:p>
        </w:tc>
        <w:tc>
          <w:tcPr>
            <w:tcW w:w="3079"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mạng truyền thông công nghiệp</w:t>
            </w:r>
          </w:p>
        </w:tc>
        <w:tc>
          <w:tcPr>
            <w:tcW w:w="730"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1,361,012,000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2,722,024,000</w:t>
            </w:r>
          </w:p>
        </w:tc>
      </w:tr>
      <w:tr w:rsidR="00A506DE" w:rsidRPr="00B367F2" w:rsidTr="00EB6613">
        <w:trPr>
          <w:trHeight w:val="700"/>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iCs/>
                <w:sz w:val="26"/>
                <w:szCs w:val="26"/>
              </w:rPr>
            </w:pPr>
            <w:r w:rsidRPr="00B367F2">
              <w:rPr>
                <w:rFonts w:ascii="Times New Roman" w:eastAsia="Times New Roman" w:hAnsi="Times New Roman" w:cs="Times New Roman"/>
                <w:iCs/>
                <w:sz w:val="26"/>
                <w:szCs w:val="26"/>
              </w:rPr>
              <w:t>2</w:t>
            </w:r>
          </w:p>
        </w:tc>
        <w:tc>
          <w:tcPr>
            <w:tcW w:w="30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506DE" w:rsidRPr="00B367F2" w:rsidRDefault="00A506DE" w:rsidP="00EB6613">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công nghệ an toàn bằng chuẩn truyền thông AS-I công nghiệp</w:t>
            </w:r>
          </w:p>
        </w:tc>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p>
        </w:tc>
        <w:tc>
          <w:tcPr>
            <w:tcW w:w="994" w:type="dxa"/>
            <w:tcBorders>
              <w:top w:val="nil"/>
              <w:left w:val="nil"/>
              <w:bottom w:val="single" w:sz="4" w:space="0" w:color="auto"/>
              <w:right w:val="single" w:sz="4" w:space="0" w:color="auto"/>
            </w:tcBorders>
            <w:shd w:val="clear" w:color="auto" w:fill="auto"/>
            <w:vAlign w:val="center"/>
            <w:hideMark/>
          </w:tcPr>
          <w:p w:rsidR="00A506DE" w:rsidRPr="00B367F2" w:rsidRDefault="001D3F18"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p>
        </w:tc>
        <w:tc>
          <w:tcPr>
            <w:tcW w:w="2013"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p>
        </w:tc>
      </w:tr>
      <w:tr w:rsidR="00A506DE" w:rsidRPr="00B367F2" w:rsidTr="00EB6613">
        <w:trPr>
          <w:trHeight w:val="945"/>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iCs/>
                <w:sz w:val="26"/>
                <w:szCs w:val="26"/>
              </w:rPr>
            </w:pPr>
            <w:r w:rsidRPr="00B367F2">
              <w:rPr>
                <w:rFonts w:ascii="Times New Roman" w:eastAsia="Times New Roman" w:hAnsi="Times New Roman" w:cs="Times New Roman"/>
                <w:iCs/>
                <w:sz w:val="26"/>
                <w:szCs w:val="26"/>
              </w:rPr>
              <w:t>2.1</w:t>
            </w:r>
          </w:p>
        </w:tc>
        <w:tc>
          <w:tcPr>
            <w:tcW w:w="3079" w:type="dxa"/>
            <w:tcBorders>
              <w:top w:val="single" w:sz="4" w:space="0" w:color="auto"/>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CSY 1: Sơ đồ mạch điện cho các rơ le an toàn</w:t>
            </w:r>
          </w:p>
        </w:tc>
        <w:tc>
          <w:tcPr>
            <w:tcW w:w="730" w:type="dxa"/>
            <w:tcBorders>
              <w:top w:val="single" w:sz="4" w:space="0" w:color="auto"/>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685,911,000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1,371,822,000</w:t>
            </w:r>
          </w:p>
        </w:tc>
      </w:tr>
      <w:tr w:rsidR="00A506DE" w:rsidRPr="00B367F2" w:rsidTr="00EB6613">
        <w:trPr>
          <w:trHeight w:val="904"/>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iCs/>
                <w:sz w:val="26"/>
                <w:szCs w:val="26"/>
              </w:rPr>
            </w:pPr>
            <w:r w:rsidRPr="00B367F2">
              <w:rPr>
                <w:rFonts w:ascii="Times New Roman" w:eastAsia="Times New Roman" w:hAnsi="Times New Roman" w:cs="Times New Roman"/>
                <w:iCs/>
                <w:sz w:val="26"/>
                <w:szCs w:val="26"/>
              </w:rPr>
              <w:t>2.2</w:t>
            </w:r>
          </w:p>
        </w:tc>
        <w:tc>
          <w:tcPr>
            <w:tcW w:w="3079"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CSY 2: Các thành phần an toàn giao diện AS</w:t>
            </w:r>
          </w:p>
        </w:tc>
        <w:tc>
          <w:tcPr>
            <w:tcW w:w="730"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1,916,862,000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3,833,724,000</w:t>
            </w:r>
          </w:p>
        </w:tc>
      </w:tr>
      <w:tr w:rsidR="00A506DE" w:rsidRPr="00B367F2" w:rsidTr="00A60FC8">
        <w:trPr>
          <w:trHeight w:val="735"/>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iCs/>
                <w:sz w:val="26"/>
                <w:szCs w:val="26"/>
              </w:rPr>
            </w:pPr>
            <w:r w:rsidRPr="00B367F2">
              <w:rPr>
                <w:rFonts w:ascii="Times New Roman" w:eastAsia="Times New Roman" w:hAnsi="Times New Roman" w:cs="Times New Roman"/>
                <w:iCs/>
                <w:sz w:val="26"/>
                <w:szCs w:val="26"/>
              </w:rPr>
              <w:t>2.3</w:t>
            </w:r>
          </w:p>
        </w:tc>
        <w:tc>
          <w:tcPr>
            <w:tcW w:w="3079"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CSY 3: PLC/PROFIsafe Fail-safe</w:t>
            </w:r>
          </w:p>
        </w:tc>
        <w:tc>
          <w:tcPr>
            <w:tcW w:w="730"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1,437,625,000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2,875,250,000</w:t>
            </w:r>
          </w:p>
        </w:tc>
      </w:tr>
      <w:tr w:rsidR="00A506DE" w:rsidRPr="00B367F2" w:rsidTr="00EB6613">
        <w:trPr>
          <w:trHeight w:val="297"/>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iCs/>
                <w:sz w:val="26"/>
                <w:szCs w:val="26"/>
              </w:rPr>
            </w:pPr>
            <w:r w:rsidRPr="00B367F2">
              <w:rPr>
                <w:rFonts w:ascii="Times New Roman" w:eastAsia="Times New Roman" w:hAnsi="Times New Roman" w:cs="Times New Roman"/>
                <w:iCs/>
                <w:sz w:val="26"/>
                <w:szCs w:val="26"/>
              </w:rPr>
              <w:t>2.4</w:t>
            </w:r>
          </w:p>
        </w:tc>
        <w:tc>
          <w:tcPr>
            <w:tcW w:w="3079"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CSY 4: Sử dụng hệ thống an toàn quang học</w:t>
            </w:r>
          </w:p>
        </w:tc>
        <w:tc>
          <w:tcPr>
            <w:tcW w:w="730"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583,725,000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1,167,450,000</w:t>
            </w:r>
          </w:p>
        </w:tc>
      </w:tr>
      <w:tr w:rsidR="00A506DE" w:rsidRPr="00B367F2" w:rsidTr="00EB6613">
        <w:trPr>
          <w:trHeight w:val="538"/>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iCs/>
                <w:sz w:val="26"/>
                <w:szCs w:val="26"/>
              </w:rPr>
            </w:pPr>
            <w:r w:rsidRPr="00B367F2">
              <w:rPr>
                <w:rFonts w:ascii="Times New Roman" w:eastAsia="Times New Roman" w:hAnsi="Times New Roman" w:cs="Times New Roman"/>
                <w:iCs/>
                <w:sz w:val="26"/>
                <w:szCs w:val="26"/>
              </w:rPr>
              <w:t>3</w:t>
            </w:r>
          </w:p>
        </w:tc>
        <w:tc>
          <w:tcPr>
            <w:tcW w:w="3079"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RFID (hệ thống nhận dạng bằng tần số vô tuyến)</w:t>
            </w:r>
          </w:p>
        </w:tc>
        <w:tc>
          <w:tcPr>
            <w:tcW w:w="730"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1,193,469,000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2,386,938,000</w:t>
            </w:r>
          </w:p>
        </w:tc>
      </w:tr>
      <w:tr w:rsidR="00A506DE" w:rsidRPr="00B367F2" w:rsidTr="00EB6613">
        <w:trPr>
          <w:trHeight w:val="652"/>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iCs/>
                <w:sz w:val="26"/>
                <w:szCs w:val="26"/>
              </w:rPr>
            </w:pPr>
            <w:r w:rsidRPr="00B367F2">
              <w:rPr>
                <w:rFonts w:ascii="Times New Roman" w:eastAsia="Times New Roman" w:hAnsi="Times New Roman" w:cs="Times New Roman"/>
                <w:iCs/>
                <w:sz w:val="26"/>
                <w:szCs w:val="26"/>
              </w:rPr>
              <w:t>4</w:t>
            </w:r>
          </w:p>
        </w:tc>
        <w:tc>
          <w:tcPr>
            <w:tcW w:w="3079"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CAC 2: Điều khiển băng tải thông qua bộ vi điều khiển</w:t>
            </w:r>
          </w:p>
        </w:tc>
        <w:tc>
          <w:tcPr>
            <w:tcW w:w="730"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1,574,676,000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3,149,352,000</w:t>
            </w:r>
          </w:p>
        </w:tc>
      </w:tr>
      <w:tr w:rsidR="00A506DE" w:rsidRPr="00B367F2" w:rsidTr="00A60FC8">
        <w:trPr>
          <w:trHeight w:val="362"/>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II</w:t>
            </w:r>
          </w:p>
        </w:tc>
        <w:tc>
          <w:tcPr>
            <w:tcW w:w="3079"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both"/>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Hệ thống Smart Factory</w:t>
            </w:r>
          </w:p>
        </w:tc>
        <w:tc>
          <w:tcPr>
            <w:tcW w:w="730"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p>
        </w:tc>
        <w:tc>
          <w:tcPr>
            <w:tcW w:w="994"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p>
        </w:tc>
        <w:tc>
          <w:tcPr>
            <w:tcW w:w="2013"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p>
        </w:tc>
      </w:tr>
      <w:tr w:rsidR="00A506DE" w:rsidRPr="00B367F2" w:rsidTr="00EB6613">
        <w:trPr>
          <w:trHeight w:val="750"/>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3079"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đào tạo cơ điện tử công nghiệp 4.0</w:t>
            </w:r>
          </w:p>
        </w:tc>
        <w:tc>
          <w:tcPr>
            <w:tcW w:w="730"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994" w:type="dxa"/>
            <w:tcBorders>
              <w:top w:val="nil"/>
              <w:left w:val="nil"/>
              <w:bottom w:val="single" w:sz="4" w:space="0" w:color="auto"/>
              <w:right w:val="single" w:sz="4" w:space="0" w:color="auto"/>
            </w:tcBorders>
            <w:shd w:val="clear" w:color="auto" w:fill="auto"/>
            <w:vAlign w:val="center"/>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7,941,025,000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7,941,025,000</w:t>
            </w:r>
          </w:p>
        </w:tc>
      </w:tr>
      <w:tr w:rsidR="00A506DE" w:rsidRPr="00B367F2" w:rsidTr="00EB6613">
        <w:trPr>
          <w:trHeight w:val="750"/>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3079"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Bộ mở rộng điều khiển bằng Wifi</w:t>
            </w:r>
          </w:p>
        </w:tc>
        <w:tc>
          <w:tcPr>
            <w:tcW w:w="730"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994" w:type="dxa"/>
            <w:tcBorders>
              <w:top w:val="nil"/>
              <w:left w:val="nil"/>
              <w:bottom w:val="single" w:sz="4" w:space="0" w:color="auto"/>
              <w:right w:val="single" w:sz="4" w:space="0" w:color="auto"/>
            </w:tcBorders>
            <w:shd w:val="clear" w:color="auto" w:fill="auto"/>
            <w:vAlign w:val="center"/>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74,219,200</w:t>
            </w:r>
          </w:p>
        </w:tc>
        <w:tc>
          <w:tcPr>
            <w:tcW w:w="2013"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74,219,200</w:t>
            </w:r>
          </w:p>
        </w:tc>
      </w:tr>
      <w:tr w:rsidR="00A506DE" w:rsidRPr="00B367F2" w:rsidTr="00EB6613">
        <w:trPr>
          <w:trHeight w:val="478"/>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3079"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thống hoạch định tài nguyên doanh nghiệp ERP</w:t>
            </w:r>
          </w:p>
        </w:tc>
        <w:tc>
          <w:tcPr>
            <w:tcW w:w="730"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994" w:type="dxa"/>
            <w:tcBorders>
              <w:top w:val="nil"/>
              <w:left w:val="nil"/>
              <w:bottom w:val="single" w:sz="4" w:space="0" w:color="auto"/>
              <w:right w:val="single" w:sz="4" w:space="0" w:color="auto"/>
            </w:tcBorders>
            <w:shd w:val="clear" w:color="auto" w:fill="auto"/>
            <w:vAlign w:val="center"/>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1,672,616,000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1,672,616,000</w:t>
            </w:r>
          </w:p>
        </w:tc>
      </w:tr>
      <w:tr w:rsidR="00A506DE" w:rsidRPr="00B367F2" w:rsidTr="00EB6613">
        <w:trPr>
          <w:trHeight w:val="131"/>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III</w:t>
            </w:r>
          </w:p>
        </w:tc>
        <w:tc>
          <w:tcPr>
            <w:tcW w:w="3079"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both"/>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Các hệ thống mở rộng của Smart Factory (Công nghiệp 4.0)</w:t>
            </w:r>
          </w:p>
        </w:tc>
        <w:tc>
          <w:tcPr>
            <w:tcW w:w="730" w:type="dxa"/>
            <w:tcBorders>
              <w:top w:val="nil"/>
              <w:left w:val="nil"/>
              <w:bottom w:val="single" w:sz="4" w:space="0" w:color="auto"/>
              <w:right w:val="single" w:sz="4" w:space="0" w:color="auto"/>
            </w:tcBorders>
            <w:shd w:val="clear" w:color="auto" w:fill="auto"/>
            <w:vAlign w:val="center"/>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p>
        </w:tc>
        <w:tc>
          <w:tcPr>
            <w:tcW w:w="994" w:type="dxa"/>
            <w:tcBorders>
              <w:top w:val="nil"/>
              <w:left w:val="nil"/>
              <w:bottom w:val="single" w:sz="4" w:space="0" w:color="auto"/>
              <w:right w:val="single" w:sz="4" w:space="0" w:color="auto"/>
            </w:tcBorders>
            <w:shd w:val="clear" w:color="auto" w:fill="auto"/>
            <w:vAlign w:val="center"/>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p>
        </w:tc>
        <w:tc>
          <w:tcPr>
            <w:tcW w:w="2013"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p>
        </w:tc>
      </w:tr>
      <w:tr w:rsidR="00A506DE" w:rsidRPr="00B367F2" w:rsidTr="00EB6613">
        <w:trPr>
          <w:trHeight w:val="478"/>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iCs/>
                <w:sz w:val="26"/>
                <w:szCs w:val="26"/>
              </w:rPr>
            </w:pPr>
            <w:r w:rsidRPr="00B367F2">
              <w:rPr>
                <w:rFonts w:ascii="Times New Roman" w:eastAsia="Times New Roman" w:hAnsi="Times New Roman" w:cs="Times New Roman"/>
                <w:iCs/>
                <w:sz w:val="26"/>
                <w:szCs w:val="26"/>
              </w:rPr>
              <w:t>1</w:t>
            </w:r>
          </w:p>
        </w:tc>
        <w:tc>
          <w:tcPr>
            <w:tcW w:w="3079"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Rô bốt công nghiệp KUKA với trạm tháo dỡ</w:t>
            </w:r>
          </w:p>
        </w:tc>
        <w:tc>
          <w:tcPr>
            <w:tcW w:w="730"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994"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0</w:t>
            </w:r>
          </w:p>
        </w:tc>
        <w:tc>
          <w:tcPr>
            <w:tcW w:w="1786"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4,822,816,000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4,822,816,000</w:t>
            </w:r>
          </w:p>
        </w:tc>
      </w:tr>
      <w:tr w:rsidR="00A506DE" w:rsidRPr="00B367F2" w:rsidTr="00EB6613">
        <w:trPr>
          <w:trHeight w:val="188"/>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iCs/>
                <w:sz w:val="26"/>
                <w:szCs w:val="26"/>
              </w:rPr>
            </w:pPr>
            <w:r w:rsidRPr="00B367F2">
              <w:rPr>
                <w:rFonts w:ascii="Times New Roman" w:eastAsia="Times New Roman" w:hAnsi="Times New Roman" w:cs="Times New Roman"/>
                <w:iCs/>
                <w:sz w:val="26"/>
                <w:szCs w:val="26"/>
              </w:rPr>
              <w:t>2</w:t>
            </w:r>
          </w:p>
        </w:tc>
        <w:tc>
          <w:tcPr>
            <w:tcW w:w="3079"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CSW 1: Hệ thực hành Trạm làm việc bằng tay thông minh</w:t>
            </w:r>
          </w:p>
        </w:tc>
        <w:tc>
          <w:tcPr>
            <w:tcW w:w="730"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994"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1,948,443,200</w:t>
            </w:r>
          </w:p>
        </w:tc>
        <w:tc>
          <w:tcPr>
            <w:tcW w:w="2013"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1,948,443,200</w:t>
            </w:r>
          </w:p>
        </w:tc>
      </w:tr>
      <w:tr w:rsidR="00A506DE" w:rsidRPr="00B367F2" w:rsidTr="00EB6613">
        <w:trPr>
          <w:trHeight w:val="147"/>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iCs/>
                <w:sz w:val="26"/>
                <w:szCs w:val="26"/>
              </w:rPr>
            </w:pPr>
            <w:r w:rsidRPr="00B367F2">
              <w:rPr>
                <w:rFonts w:ascii="Times New Roman" w:eastAsia="Times New Roman" w:hAnsi="Times New Roman" w:cs="Times New Roman"/>
                <w:iCs/>
                <w:sz w:val="26"/>
                <w:szCs w:val="26"/>
              </w:rPr>
              <w:t>3</w:t>
            </w:r>
          </w:p>
        </w:tc>
        <w:tc>
          <w:tcPr>
            <w:tcW w:w="3079"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CCS 1: Hệ thực hành An ninh mạng trong công nghệ </w:t>
            </w:r>
            <w:r w:rsidRPr="00B367F2">
              <w:rPr>
                <w:rFonts w:ascii="Times New Roman" w:eastAsia="Times New Roman" w:hAnsi="Times New Roman" w:cs="Times New Roman"/>
                <w:sz w:val="26"/>
                <w:szCs w:val="26"/>
              </w:rPr>
              <w:lastRenderedPageBreak/>
              <w:t>tự động hóa</w:t>
            </w:r>
          </w:p>
        </w:tc>
        <w:tc>
          <w:tcPr>
            <w:tcW w:w="730"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lastRenderedPageBreak/>
              <w:t>1</w:t>
            </w:r>
          </w:p>
        </w:tc>
        <w:tc>
          <w:tcPr>
            <w:tcW w:w="994"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Lucas-Nulle </w:t>
            </w:r>
            <w:r w:rsidRPr="00B367F2">
              <w:rPr>
                <w:rFonts w:ascii="Times New Roman" w:eastAsia="Times New Roman" w:hAnsi="Times New Roman" w:cs="Times New Roman"/>
                <w:sz w:val="26"/>
                <w:szCs w:val="26"/>
              </w:rPr>
              <w:lastRenderedPageBreak/>
              <w:t>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lastRenderedPageBreak/>
              <w:t>974,569,000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974,569,000</w:t>
            </w:r>
          </w:p>
        </w:tc>
      </w:tr>
      <w:tr w:rsidR="00A506DE" w:rsidRPr="00B367F2" w:rsidTr="00EB6613">
        <w:trPr>
          <w:trHeight w:val="563"/>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3079"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GIÁ TRỊ ĐẦU TƯ</w:t>
            </w:r>
          </w:p>
        </w:tc>
        <w:tc>
          <w:tcPr>
            <w:tcW w:w="730" w:type="dxa"/>
            <w:tcBorders>
              <w:top w:val="nil"/>
              <w:left w:val="nil"/>
              <w:bottom w:val="single" w:sz="4" w:space="0" w:color="auto"/>
              <w:right w:val="single" w:sz="4" w:space="0" w:color="auto"/>
            </w:tcBorders>
            <w:shd w:val="clear" w:color="auto" w:fill="auto"/>
            <w:vAlign w:val="center"/>
          </w:tcPr>
          <w:p w:rsidR="00A506DE" w:rsidRPr="00B367F2" w:rsidRDefault="00A506DE" w:rsidP="00EB6613">
            <w:pPr>
              <w:spacing w:before="60" w:after="60" w:line="240" w:lineRule="auto"/>
              <w:rPr>
                <w:rFonts w:ascii="Times New Roman" w:eastAsia="Times New Roman" w:hAnsi="Times New Roman" w:cs="Times New Roman"/>
                <w:b/>
                <w:bCs/>
                <w:sz w:val="26"/>
                <w:szCs w:val="26"/>
              </w:rPr>
            </w:pPr>
          </w:p>
        </w:tc>
        <w:tc>
          <w:tcPr>
            <w:tcW w:w="994"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1786"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2013"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  34,940,248,400 </w:t>
            </w:r>
          </w:p>
        </w:tc>
      </w:tr>
    </w:tbl>
    <w:p w:rsidR="00A506DE" w:rsidRPr="00B367F2" w:rsidRDefault="00A506DE" w:rsidP="00A506DE">
      <w:pPr>
        <w:pStyle w:val="ListParagraph"/>
        <w:spacing w:before="120" w:after="0" w:line="240" w:lineRule="auto"/>
        <w:ind w:left="0"/>
        <w:jc w:val="center"/>
        <w:rPr>
          <w:rFonts w:ascii="Times New Roman" w:eastAsia="Times New Roman" w:hAnsi="Times New Roman" w:cs="Times New Roman"/>
          <w:b/>
          <w:bCs/>
          <w:sz w:val="28"/>
          <w:szCs w:val="28"/>
        </w:rPr>
      </w:pPr>
      <w:r w:rsidRPr="00B367F2">
        <w:rPr>
          <w:rFonts w:ascii="Times New Roman" w:hAnsi="Times New Roman" w:cs="Times New Roman"/>
          <w:i/>
          <w:sz w:val="28"/>
          <w:szCs w:val="28"/>
        </w:rPr>
        <w:t>(Danh mục thiết bị đầu tư chi tiết của khoa Điện-Điện tử – Xem phụ lục 3).</w:t>
      </w:r>
    </w:p>
    <w:p w:rsidR="00EE46B6" w:rsidRPr="00B367F2" w:rsidRDefault="00773B05" w:rsidP="00A60FC8">
      <w:pPr>
        <w:spacing w:before="120" w:after="120"/>
        <w:jc w:val="both"/>
        <w:rPr>
          <w:rFonts w:ascii="Times New Roman" w:hAnsi="Times New Roman" w:cs="Times New Roman"/>
          <w:b/>
          <w:sz w:val="28"/>
          <w:szCs w:val="28"/>
          <w:lang w:val="pt-BR"/>
        </w:rPr>
      </w:pPr>
      <w:r w:rsidRPr="00B367F2">
        <w:rPr>
          <w:rFonts w:ascii="Times New Roman" w:hAnsi="Times New Roman" w:cs="Times New Roman"/>
          <w:i/>
          <w:sz w:val="28"/>
          <w:szCs w:val="24"/>
        </w:rPr>
        <w:t>nghệ thông tin – Xem phụ lụ</w:t>
      </w:r>
      <w:r w:rsidR="00A60FC8">
        <w:rPr>
          <w:rFonts w:ascii="Times New Roman" w:hAnsi="Times New Roman" w:cs="Times New Roman"/>
          <w:i/>
          <w:sz w:val="28"/>
          <w:szCs w:val="24"/>
        </w:rPr>
        <w:t>c 4)</w:t>
      </w:r>
    </w:p>
    <w:p w:rsidR="00EE46B6" w:rsidRPr="00B367F2" w:rsidRDefault="00EE46B6" w:rsidP="00EE46B6">
      <w:pPr>
        <w:spacing w:after="0" w:line="240" w:lineRule="auto"/>
        <w:rPr>
          <w:rFonts w:ascii="Times New Roman" w:hAnsi="Times New Roman" w:cs="Times New Roman"/>
          <w:b/>
          <w:sz w:val="28"/>
          <w:szCs w:val="28"/>
          <w:lang w:val="pt-BR"/>
        </w:rPr>
        <w:sectPr w:rsidR="00EE46B6" w:rsidRPr="00B367F2" w:rsidSect="003B2475">
          <w:footerReference w:type="default" r:id="rId9"/>
          <w:pgSz w:w="11907" w:h="16839" w:code="9"/>
          <w:pgMar w:top="964" w:right="1021" w:bottom="964" w:left="1588" w:header="567" w:footer="567" w:gutter="0"/>
          <w:pgNumType w:start="1"/>
          <w:cols w:space="720"/>
          <w:docGrid w:linePitch="360"/>
        </w:sectPr>
      </w:pPr>
    </w:p>
    <w:p w:rsidR="00172E9D" w:rsidRPr="00B367F2" w:rsidRDefault="00172E9D" w:rsidP="00B47686">
      <w:pPr>
        <w:pStyle w:val="Heading2"/>
        <w:tabs>
          <w:tab w:val="left" w:pos="993"/>
        </w:tabs>
        <w:ind w:left="680"/>
        <w:rPr>
          <w:rFonts w:ascii="Times New Roman" w:hAnsi="Times New Roman" w:cs="Times New Roman"/>
          <w:b w:val="0"/>
          <w:noProof/>
        </w:rPr>
      </w:pPr>
      <w:r w:rsidRPr="00B367F2">
        <w:rPr>
          <w:rFonts w:ascii="Times New Roman" w:hAnsi="Times New Roman" w:cs="Times New Roman"/>
          <w:noProof/>
        </w:rPr>
        <w:lastRenderedPageBreak/>
        <w:t xml:space="preserve"> </w:t>
      </w:r>
    </w:p>
    <w:sectPr w:rsidR="00172E9D" w:rsidRPr="00B367F2" w:rsidSect="00B47686">
      <w:pgSz w:w="16839" w:h="11907" w:orient="landscape" w:code="9"/>
      <w:pgMar w:top="568" w:right="629" w:bottom="568" w:left="992"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4586" w:rsidRDefault="00504586" w:rsidP="009171E4">
      <w:pPr>
        <w:spacing w:after="0" w:line="240" w:lineRule="auto"/>
      </w:pPr>
      <w:r>
        <w:separator/>
      </w:r>
    </w:p>
  </w:endnote>
  <w:endnote w:type="continuationSeparator" w:id="0">
    <w:p w:rsidR="00504586" w:rsidRDefault="00504586" w:rsidP="00917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VnCentury Schoolbook">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NI-Helve">
    <w:panose1 w:val="00000000000000000000"/>
    <w:charset w:val="00"/>
    <w:family w:val="auto"/>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MS Sans Serif">
    <w:panose1 w:val="00000000000000000000"/>
    <w:charset w:val="00"/>
    <w:family w:val="roman"/>
    <w:notTrueType/>
    <w:pitch w:val="default"/>
    <w:sig w:usb0="00000003" w:usb1="00000000" w:usb2="00000000" w:usb3="00000000" w:csb0="00000001" w:csb1="00000000"/>
  </w:font>
  <w:font w:name="Helvetica">
    <w:panose1 w:val="020B05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9125560"/>
      <w:docPartObj>
        <w:docPartGallery w:val="Page Numbers (Bottom of Page)"/>
        <w:docPartUnique/>
      </w:docPartObj>
    </w:sdtPr>
    <w:sdtEndPr>
      <w:rPr>
        <w:rFonts w:ascii="Times New Roman" w:hAnsi="Times New Roman" w:cs="Times New Roman"/>
        <w:noProof/>
        <w:sz w:val="26"/>
        <w:szCs w:val="26"/>
      </w:rPr>
    </w:sdtEndPr>
    <w:sdtContent>
      <w:p w:rsidR="003A11EE" w:rsidRPr="00EE46B6" w:rsidRDefault="003A11EE">
        <w:pPr>
          <w:pStyle w:val="Footer"/>
          <w:jc w:val="right"/>
          <w:rPr>
            <w:rFonts w:ascii="Times New Roman" w:hAnsi="Times New Roman" w:cs="Times New Roman"/>
            <w:sz w:val="26"/>
            <w:szCs w:val="26"/>
          </w:rPr>
        </w:pPr>
        <w:r w:rsidRPr="00EE46B6">
          <w:rPr>
            <w:rFonts w:ascii="Times New Roman" w:hAnsi="Times New Roman" w:cs="Times New Roman"/>
            <w:sz w:val="26"/>
            <w:szCs w:val="26"/>
          </w:rPr>
          <w:fldChar w:fldCharType="begin"/>
        </w:r>
        <w:r w:rsidRPr="00EE46B6">
          <w:rPr>
            <w:rFonts w:ascii="Times New Roman" w:hAnsi="Times New Roman" w:cs="Times New Roman"/>
            <w:sz w:val="26"/>
            <w:szCs w:val="26"/>
          </w:rPr>
          <w:instrText xml:space="preserve"> PAGE   \* MERGEFORMAT </w:instrText>
        </w:r>
        <w:r w:rsidRPr="00EE46B6">
          <w:rPr>
            <w:rFonts w:ascii="Times New Roman" w:hAnsi="Times New Roman" w:cs="Times New Roman"/>
            <w:sz w:val="26"/>
            <w:szCs w:val="26"/>
          </w:rPr>
          <w:fldChar w:fldCharType="separate"/>
        </w:r>
        <w:r>
          <w:rPr>
            <w:rFonts w:ascii="Times New Roman" w:hAnsi="Times New Roman" w:cs="Times New Roman"/>
            <w:noProof/>
            <w:sz w:val="26"/>
            <w:szCs w:val="26"/>
          </w:rPr>
          <w:t>12</w:t>
        </w:r>
        <w:r w:rsidRPr="00EE46B6">
          <w:rPr>
            <w:rFonts w:ascii="Times New Roman" w:hAnsi="Times New Roman" w:cs="Times New Roman"/>
            <w:noProof/>
            <w:sz w:val="26"/>
            <w:szCs w:val="26"/>
          </w:rPr>
          <w:fldChar w:fldCharType="end"/>
        </w:r>
      </w:p>
    </w:sdtContent>
  </w:sdt>
  <w:p w:rsidR="003A11EE" w:rsidRDefault="003A11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4586" w:rsidRDefault="00504586" w:rsidP="009171E4">
      <w:pPr>
        <w:spacing w:after="0" w:line="240" w:lineRule="auto"/>
      </w:pPr>
      <w:r>
        <w:separator/>
      </w:r>
    </w:p>
  </w:footnote>
  <w:footnote w:type="continuationSeparator" w:id="0">
    <w:p w:rsidR="00504586" w:rsidRDefault="00504586" w:rsidP="009171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D491F"/>
    <w:multiLevelType w:val="multilevel"/>
    <w:tmpl w:val="C0AC1A70"/>
    <w:lvl w:ilvl="0">
      <w:start w:val="7"/>
      <w:numFmt w:val="decimal"/>
      <w:lvlText w:val="%1."/>
      <w:lvlJc w:val="left"/>
      <w:pPr>
        <w:ind w:left="426" w:hanging="426"/>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1" w15:restartNumberingAfterBreak="0">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15:restartNumberingAfterBreak="0">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15:restartNumberingAfterBreak="0">
    <w:nsid w:val="0DD606D8"/>
    <w:multiLevelType w:val="hybridMultilevel"/>
    <w:tmpl w:val="82045A28"/>
    <w:lvl w:ilvl="0" w:tplc="3E4C5344">
      <w:start w:val="1"/>
      <w:numFmt w:val="decimal"/>
      <w:lvlText w:val="%1."/>
      <w:lvlJc w:val="left"/>
      <w:pPr>
        <w:ind w:left="720" w:hanging="360"/>
      </w:pPr>
      <w:rPr>
        <w:rFonts w:cs="Times New Roman"/>
        <w:b/>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115510F2"/>
    <w:multiLevelType w:val="multilevel"/>
    <w:tmpl w:val="17580F56"/>
    <w:lvl w:ilvl="0">
      <w:start w:val="1"/>
      <w:numFmt w:val="decimal"/>
      <w:lvlText w:val="%1."/>
      <w:lvlJc w:val="left"/>
      <w:pPr>
        <w:ind w:left="1440" w:hanging="360"/>
      </w:p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b/>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5" w15:restartNumberingAfterBreak="0">
    <w:nsid w:val="13CC2C49"/>
    <w:multiLevelType w:val="hybridMultilevel"/>
    <w:tmpl w:val="BEECFC04"/>
    <w:lvl w:ilvl="0" w:tplc="4CAE19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start w:val="1"/>
      <w:numFmt w:val="decimal"/>
      <w:lvlText w:val="%4."/>
      <w:lvlJc w:val="left"/>
      <w:pPr>
        <w:ind w:left="3087" w:hanging="360"/>
      </w:pPr>
    </w:lvl>
    <w:lvl w:ilvl="4" w:tplc="C9569F9C">
      <w:start w:val="1"/>
      <w:numFmt w:val="lowerLetter"/>
      <w:lvlText w:val="%5."/>
      <w:lvlJc w:val="left"/>
      <w:pPr>
        <w:ind w:left="928" w:hanging="360"/>
      </w:pPr>
      <w:rPr>
        <w:b/>
      </w:rPr>
    </w:lvl>
    <w:lvl w:ilvl="5" w:tplc="0409001B">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4314EF7"/>
    <w:multiLevelType w:val="hybridMultilevel"/>
    <w:tmpl w:val="85A0CDC6"/>
    <w:lvl w:ilvl="0" w:tplc="C6CE576A">
      <w:start w:val="135"/>
      <w:numFmt w:val="bullet"/>
      <w:lvlText w:val="-"/>
      <w:lvlJc w:val="left"/>
      <w:pPr>
        <w:ind w:left="1571" w:hanging="360"/>
      </w:pPr>
      <w:rPr>
        <w:rFonts w:ascii="VNI-Times" w:eastAsia="MS Mincho" w:hAnsi="VNI-Time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 w15:restartNumberingAfterBreak="0">
    <w:nsid w:val="17B81911"/>
    <w:multiLevelType w:val="hybridMultilevel"/>
    <w:tmpl w:val="AAF4F0C6"/>
    <w:lvl w:ilvl="0" w:tplc="FFFFFFFF">
      <w:start w:val="2"/>
      <w:numFmt w:val="bullet"/>
      <w:lvlText w:val="-"/>
      <w:lvlJc w:val="left"/>
      <w:pPr>
        <w:ind w:left="720" w:hanging="360"/>
      </w:pPr>
      <w:rPr>
        <w:rFonts w:ascii="Times New Roman" w:eastAsia="Times New Roman" w:hAnsi="Times New Roman" w:cs="Times New Roman" w:hint="default"/>
        <w:b w:val="0"/>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E30D3D"/>
    <w:multiLevelType w:val="hybridMultilevel"/>
    <w:tmpl w:val="AB9E5868"/>
    <w:lvl w:ilvl="0" w:tplc="F4DADA20">
      <w:start w:val="23"/>
      <w:numFmt w:val="bullet"/>
      <w:lvlText w:val="-"/>
      <w:lvlJc w:val="left"/>
      <w:pPr>
        <w:ind w:left="927" w:hanging="360"/>
      </w:pPr>
      <w:rPr>
        <w:rFonts w:ascii="Times New Roman" w:eastAsia="MS Mincho" w:hAnsi="Times New Roman" w:cs="Times New Roman" w:hint="default"/>
        <w:b w:val="0"/>
      </w:rPr>
    </w:lvl>
    <w:lvl w:ilvl="1" w:tplc="2828D49C">
      <w:start w:val="2"/>
      <w:numFmt w:val="bullet"/>
      <w:lvlText w:val=""/>
      <w:lvlJc w:val="left"/>
      <w:pPr>
        <w:ind w:left="1647" w:hanging="360"/>
      </w:pPr>
      <w:rPr>
        <w:rFonts w:ascii="Symbol" w:eastAsia="MS Mincho" w:hAnsi="Symbol" w:cs="Times New Roman"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1F6F26EB"/>
    <w:multiLevelType w:val="hybridMultilevel"/>
    <w:tmpl w:val="DB6418C6"/>
    <w:lvl w:ilvl="0" w:tplc="A72827C2">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936E42"/>
    <w:multiLevelType w:val="hybridMultilevel"/>
    <w:tmpl w:val="3AD2F62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400E29"/>
    <w:multiLevelType w:val="hybridMultilevel"/>
    <w:tmpl w:val="0114CB24"/>
    <w:lvl w:ilvl="0" w:tplc="F4DADA20">
      <w:start w:val="23"/>
      <w:numFmt w:val="bullet"/>
      <w:lvlText w:val="-"/>
      <w:lvlJc w:val="left"/>
      <w:pPr>
        <w:ind w:left="2052" w:hanging="360"/>
      </w:pPr>
      <w:rPr>
        <w:rFonts w:ascii="Times New Roman" w:eastAsia="MS Mincho" w:hAnsi="Times New Roman" w:cs="Times New Roman" w:hint="default"/>
        <w:b w:val="0"/>
      </w:rPr>
    </w:lvl>
    <w:lvl w:ilvl="1" w:tplc="04090003" w:tentative="1">
      <w:start w:val="1"/>
      <w:numFmt w:val="bullet"/>
      <w:lvlText w:val="o"/>
      <w:lvlJc w:val="left"/>
      <w:pPr>
        <w:ind w:left="2772" w:hanging="360"/>
      </w:pPr>
      <w:rPr>
        <w:rFonts w:ascii="Courier New" w:hAnsi="Courier New" w:cs="Courier New" w:hint="default"/>
      </w:rPr>
    </w:lvl>
    <w:lvl w:ilvl="2" w:tplc="04090005" w:tentative="1">
      <w:start w:val="1"/>
      <w:numFmt w:val="bullet"/>
      <w:lvlText w:val=""/>
      <w:lvlJc w:val="left"/>
      <w:pPr>
        <w:ind w:left="3492" w:hanging="360"/>
      </w:pPr>
      <w:rPr>
        <w:rFonts w:ascii="Wingdings" w:hAnsi="Wingdings" w:hint="default"/>
      </w:rPr>
    </w:lvl>
    <w:lvl w:ilvl="3" w:tplc="04090001" w:tentative="1">
      <w:start w:val="1"/>
      <w:numFmt w:val="bullet"/>
      <w:lvlText w:val=""/>
      <w:lvlJc w:val="left"/>
      <w:pPr>
        <w:ind w:left="4212" w:hanging="360"/>
      </w:pPr>
      <w:rPr>
        <w:rFonts w:ascii="Symbol" w:hAnsi="Symbol" w:hint="default"/>
      </w:rPr>
    </w:lvl>
    <w:lvl w:ilvl="4" w:tplc="04090003" w:tentative="1">
      <w:start w:val="1"/>
      <w:numFmt w:val="bullet"/>
      <w:lvlText w:val="o"/>
      <w:lvlJc w:val="left"/>
      <w:pPr>
        <w:ind w:left="4932" w:hanging="360"/>
      </w:pPr>
      <w:rPr>
        <w:rFonts w:ascii="Courier New" w:hAnsi="Courier New" w:cs="Courier New" w:hint="default"/>
      </w:rPr>
    </w:lvl>
    <w:lvl w:ilvl="5" w:tplc="04090005" w:tentative="1">
      <w:start w:val="1"/>
      <w:numFmt w:val="bullet"/>
      <w:lvlText w:val=""/>
      <w:lvlJc w:val="left"/>
      <w:pPr>
        <w:ind w:left="5652" w:hanging="360"/>
      </w:pPr>
      <w:rPr>
        <w:rFonts w:ascii="Wingdings" w:hAnsi="Wingdings" w:hint="default"/>
      </w:rPr>
    </w:lvl>
    <w:lvl w:ilvl="6" w:tplc="04090001" w:tentative="1">
      <w:start w:val="1"/>
      <w:numFmt w:val="bullet"/>
      <w:lvlText w:val=""/>
      <w:lvlJc w:val="left"/>
      <w:pPr>
        <w:ind w:left="6372" w:hanging="360"/>
      </w:pPr>
      <w:rPr>
        <w:rFonts w:ascii="Symbol" w:hAnsi="Symbol" w:hint="default"/>
      </w:rPr>
    </w:lvl>
    <w:lvl w:ilvl="7" w:tplc="04090003" w:tentative="1">
      <w:start w:val="1"/>
      <w:numFmt w:val="bullet"/>
      <w:lvlText w:val="o"/>
      <w:lvlJc w:val="left"/>
      <w:pPr>
        <w:ind w:left="7092" w:hanging="360"/>
      </w:pPr>
      <w:rPr>
        <w:rFonts w:ascii="Courier New" w:hAnsi="Courier New" w:cs="Courier New" w:hint="default"/>
      </w:rPr>
    </w:lvl>
    <w:lvl w:ilvl="8" w:tplc="04090005" w:tentative="1">
      <w:start w:val="1"/>
      <w:numFmt w:val="bullet"/>
      <w:lvlText w:val=""/>
      <w:lvlJc w:val="left"/>
      <w:pPr>
        <w:ind w:left="7812" w:hanging="360"/>
      </w:pPr>
      <w:rPr>
        <w:rFonts w:ascii="Wingdings" w:hAnsi="Wingdings" w:hint="default"/>
      </w:rPr>
    </w:lvl>
  </w:abstractNum>
  <w:abstractNum w:abstractNumId="12" w15:restartNumberingAfterBreak="0">
    <w:nsid w:val="333B2894"/>
    <w:multiLevelType w:val="multilevel"/>
    <w:tmpl w:val="7A547ACA"/>
    <w:lvl w:ilvl="0">
      <w:start w:val="1"/>
      <w:numFmt w:val="decimal"/>
      <w:lvlText w:val="%1."/>
      <w:lvlJc w:val="left"/>
      <w:pPr>
        <w:ind w:left="927" w:hanging="360"/>
      </w:pPr>
      <w:rPr>
        <w:rFonts w:cstheme="majorBidi" w:hint="default"/>
        <w:b/>
        <w:color w:val="auto"/>
      </w:rPr>
    </w:lvl>
    <w:lvl w:ilvl="1">
      <w:start w:val="1"/>
      <w:numFmt w:val="decimal"/>
      <w:isLgl/>
      <w:lvlText w:val="%1.%2."/>
      <w:lvlJc w:val="left"/>
      <w:pPr>
        <w:ind w:left="1321" w:hanging="720"/>
      </w:pPr>
      <w:rPr>
        <w:rFonts w:hint="default"/>
      </w:rPr>
    </w:lvl>
    <w:lvl w:ilvl="2">
      <w:start w:val="1"/>
      <w:numFmt w:val="decimal"/>
      <w:isLgl/>
      <w:lvlText w:val="%1.%2.%3."/>
      <w:lvlJc w:val="left"/>
      <w:pPr>
        <w:ind w:left="1355" w:hanging="720"/>
      </w:pPr>
      <w:rPr>
        <w:rFonts w:hint="default"/>
        <w:b/>
      </w:rPr>
    </w:lvl>
    <w:lvl w:ilvl="3">
      <w:start w:val="1"/>
      <w:numFmt w:val="decimal"/>
      <w:isLgl/>
      <w:lvlText w:val="%1.%2.%3.%4."/>
      <w:lvlJc w:val="left"/>
      <w:pPr>
        <w:ind w:left="1749" w:hanging="1080"/>
      </w:pPr>
      <w:rPr>
        <w:rFonts w:hint="default"/>
      </w:rPr>
    </w:lvl>
    <w:lvl w:ilvl="4">
      <w:start w:val="1"/>
      <w:numFmt w:val="decimal"/>
      <w:isLgl/>
      <w:lvlText w:val="%1.%2.%3.%4.%5."/>
      <w:lvlJc w:val="left"/>
      <w:pPr>
        <w:ind w:left="1783" w:hanging="1080"/>
      </w:pPr>
      <w:rPr>
        <w:rFonts w:hint="default"/>
      </w:rPr>
    </w:lvl>
    <w:lvl w:ilvl="5">
      <w:start w:val="1"/>
      <w:numFmt w:val="decimal"/>
      <w:isLgl/>
      <w:lvlText w:val="%1.%2.%3.%4.%5.%6."/>
      <w:lvlJc w:val="left"/>
      <w:pPr>
        <w:ind w:left="2177" w:hanging="1440"/>
      </w:pPr>
      <w:rPr>
        <w:rFonts w:hint="default"/>
      </w:rPr>
    </w:lvl>
    <w:lvl w:ilvl="6">
      <w:start w:val="1"/>
      <w:numFmt w:val="decimal"/>
      <w:isLgl/>
      <w:lvlText w:val="%1.%2.%3.%4.%5.%6.%7."/>
      <w:lvlJc w:val="left"/>
      <w:pPr>
        <w:ind w:left="2571" w:hanging="1800"/>
      </w:pPr>
      <w:rPr>
        <w:rFonts w:hint="default"/>
      </w:rPr>
    </w:lvl>
    <w:lvl w:ilvl="7">
      <w:start w:val="1"/>
      <w:numFmt w:val="decimal"/>
      <w:isLgl/>
      <w:lvlText w:val="%1.%2.%3.%4.%5.%6.%7.%8."/>
      <w:lvlJc w:val="left"/>
      <w:pPr>
        <w:ind w:left="2605" w:hanging="1800"/>
      </w:pPr>
      <w:rPr>
        <w:rFonts w:hint="default"/>
      </w:rPr>
    </w:lvl>
    <w:lvl w:ilvl="8">
      <w:start w:val="1"/>
      <w:numFmt w:val="decimal"/>
      <w:isLgl/>
      <w:lvlText w:val="%1.%2.%3.%4.%5.%6.%7.%8.%9."/>
      <w:lvlJc w:val="left"/>
      <w:pPr>
        <w:ind w:left="2999" w:hanging="2160"/>
      </w:pPr>
      <w:rPr>
        <w:rFonts w:hint="default"/>
      </w:rPr>
    </w:lvl>
  </w:abstractNum>
  <w:abstractNum w:abstractNumId="13" w15:restartNumberingAfterBreak="0">
    <w:nsid w:val="3D593E84"/>
    <w:multiLevelType w:val="hybridMultilevel"/>
    <w:tmpl w:val="2286BF3C"/>
    <w:lvl w:ilvl="0" w:tplc="73A2A2C2">
      <w:start w:val="1"/>
      <w:numFmt w:val="bullet"/>
      <w:lvlText w:val=""/>
      <w:lvlJc w:val="left"/>
      <w:pPr>
        <w:ind w:left="1287" w:hanging="360"/>
      </w:pPr>
      <w:rPr>
        <w:rFonts w:ascii="Wingdings" w:hAnsi="Wingdings"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40442413"/>
    <w:multiLevelType w:val="hybridMultilevel"/>
    <w:tmpl w:val="3814BB6C"/>
    <w:lvl w:ilvl="0" w:tplc="D4D6CF4C">
      <w:start w:val="2"/>
      <w:numFmt w:val="bullet"/>
      <w:lvlText w:val=""/>
      <w:lvlJc w:val="left"/>
      <w:pPr>
        <w:ind w:left="1080" w:hanging="360"/>
      </w:pPr>
      <w:rPr>
        <w:rFonts w:ascii="Symbol" w:eastAsiaTheme="minorHAnsi" w:hAnsi="Symbol" w:cs="Segoe U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19E15FF"/>
    <w:multiLevelType w:val="hybridMultilevel"/>
    <w:tmpl w:val="270C5AC6"/>
    <w:lvl w:ilvl="0" w:tplc="7AF8EBBA">
      <w:start w:val="135"/>
      <w:numFmt w:val="bullet"/>
      <w:lvlText w:val="-"/>
      <w:lvlJc w:val="left"/>
      <w:pPr>
        <w:ind w:left="1440" w:hanging="360"/>
      </w:pPr>
      <w:rPr>
        <w:rFonts w:ascii="VNI-Times" w:eastAsia="MS Mincho" w:hAnsi="VNI-Time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33178BC"/>
    <w:multiLevelType w:val="multilevel"/>
    <w:tmpl w:val="513A9ACE"/>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Zero"/>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7" w15:restartNumberingAfterBreak="0">
    <w:nsid w:val="43A960DC"/>
    <w:multiLevelType w:val="multilevel"/>
    <w:tmpl w:val="5DAACFE4"/>
    <w:lvl w:ilvl="0">
      <w:start w:val="2"/>
      <w:numFmt w:val="decimal"/>
      <w:lvlText w:val="%1."/>
      <w:lvlJc w:val="left"/>
      <w:pPr>
        <w:ind w:left="450" w:hanging="450"/>
      </w:pPr>
      <w:rPr>
        <w:rFonts w:hint="default"/>
      </w:rPr>
    </w:lvl>
    <w:lvl w:ilvl="1">
      <w:start w:val="1"/>
      <w:numFmt w:val="decimal"/>
      <w:lvlText w:val="%1.%2."/>
      <w:lvlJc w:val="left"/>
      <w:pPr>
        <w:ind w:left="3240" w:hanging="72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640" w:hanging="108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4040" w:hanging="1440"/>
      </w:pPr>
      <w:rPr>
        <w:rFonts w:hint="default"/>
      </w:rPr>
    </w:lvl>
    <w:lvl w:ilvl="6">
      <w:start w:val="1"/>
      <w:numFmt w:val="decimal"/>
      <w:lvlText w:val="%1.%2.%3.%4.%5.%6.%7."/>
      <w:lvlJc w:val="left"/>
      <w:pPr>
        <w:ind w:left="16920" w:hanging="1800"/>
      </w:pPr>
      <w:rPr>
        <w:rFonts w:hint="default"/>
      </w:rPr>
    </w:lvl>
    <w:lvl w:ilvl="7">
      <w:start w:val="1"/>
      <w:numFmt w:val="decimal"/>
      <w:lvlText w:val="%1.%2.%3.%4.%5.%6.%7.%8."/>
      <w:lvlJc w:val="left"/>
      <w:pPr>
        <w:ind w:left="19440" w:hanging="1800"/>
      </w:pPr>
      <w:rPr>
        <w:rFonts w:hint="default"/>
      </w:rPr>
    </w:lvl>
    <w:lvl w:ilvl="8">
      <w:start w:val="1"/>
      <w:numFmt w:val="decimal"/>
      <w:lvlText w:val="%1.%2.%3.%4.%5.%6.%7.%8.%9."/>
      <w:lvlJc w:val="left"/>
      <w:pPr>
        <w:ind w:left="22320" w:hanging="2160"/>
      </w:pPr>
      <w:rPr>
        <w:rFonts w:hint="default"/>
      </w:rPr>
    </w:lvl>
  </w:abstractNum>
  <w:abstractNum w:abstractNumId="18" w15:restartNumberingAfterBreak="0">
    <w:nsid w:val="43E019B5"/>
    <w:multiLevelType w:val="multilevel"/>
    <w:tmpl w:val="9684EB06"/>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Zero"/>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lowerLetter"/>
      <w:lvlText w:val="%8."/>
      <w:lvlJc w:val="left"/>
      <w:pPr>
        <w:ind w:left="4320" w:hanging="1800"/>
      </w:pPr>
      <w:rPr>
        <w:rFonts w:ascii="Times New Roman" w:eastAsia="MS Mincho" w:hAnsi="Times New Roman" w:cs="Times New Roman"/>
      </w:rPr>
    </w:lvl>
    <w:lvl w:ilvl="8">
      <w:start w:val="1"/>
      <w:numFmt w:val="decimal"/>
      <w:lvlText w:val="%1.%2.%3.%4.%5.%6.%7.%8.%9."/>
      <w:lvlJc w:val="left"/>
      <w:pPr>
        <w:ind w:left="5040" w:hanging="2160"/>
      </w:pPr>
      <w:rPr>
        <w:rFonts w:hint="default"/>
      </w:rPr>
    </w:lvl>
  </w:abstractNum>
  <w:abstractNum w:abstractNumId="19" w15:restartNumberingAfterBreak="0">
    <w:nsid w:val="46AF6571"/>
    <w:multiLevelType w:val="hybridMultilevel"/>
    <w:tmpl w:val="03BCAC88"/>
    <w:lvl w:ilvl="0" w:tplc="EFEE40D8">
      <w:numFmt w:val="bullet"/>
      <w:lvlText w:val="-"/>
      <w:lvlJc w:val="left"/>
      <w:pPr>
        <w:ind w:left="1070"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0" w15:restartNumberingAfterBreak="0">
    <w:nsid w:val="4884371C"/>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21" w15:restartNumberingAfterBreak="0">
    <w:nsid w:val="49BE49CE"/>
    <w:multiLevelType w:val="hybridMultilevel"/>
    <w:tmpl w:val="46406CE6"/>
    <w:lvl w:ilvl="0" w:tplc="4D1816C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C6E6BFC"/>
    <w:multiLevelType w:val="hybridMultilevel"/>
    <w:tmpl w:val="778A538A"/>
    <w:lvl w:ilvl="0" w:tplc="40E6049E">
      <w:start w:val="1"/>
      <w:numFmt w:val="bullet"/>
      <w:lvlText w:val=""/>
      <w:lvlJc w:val="center"/>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3" w15:restartNumberingAfterBreak="0">
    <w:nsid w:val="50905C0B"/>
    <w:multiLevelType w:val="hybridMultilevel"/>
    <w:tmpl w:val="CC4C21F8"/>
    <w:lvl w:ilvl="0" w:tplc="40E6049E">
      <w:start w:val="1"/>
      <w:numFmt w:val="bullet"/>
      <w:lvlText w:val=""/>
      <w:lvlJc w:val="center"/>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15:restartNumberingAfterBreak="0">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23C7FE7"/>
    <w:multiLevelType w:val="multilevel"/>
    <w:tmpl w:val="2F2AB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657137A"/>
    <w:multiLevelType w:val="hybridMultilevel"/>
    <w:tmpl w:val="D3CE0EC4"/>
    <w:lvl w:ilvl="0" w:tplc="C15EBEFE">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6926F73"/>
    <w:multiLevelType w:val="hybridMultilevel"/>
    <w:tmpl w:val="BA946AF2"/>
    <w:lvl w:ilvl="0" w:tplc="DCFADE26">
      <w:start w:val="1"/>
      <w:numFmt w:val="bullet"/>
      <w:lvlText w:val=""/>
      <w:lvlJc w:val="left"/>
      <w:pPr>
        <w:ind w:left="2085" w:hanging="360"/>
      </w:pPr>
      <w:rPr>
        <w:rFonts w:ascii="Symbol" w:hAnsi="Symbol" w:hint="default"/>
      </w:rPr>
    </w:lvl>
    <w:lvl w:ilvl="1" w:tplc="04090003" w:tentative="1">
      <w:start w:val="1"/>
      <w:numFmt w:val="bullet"/>
      <w:lvlText w:val="o"/>
      <w:lvlJc w:val="left"/>
      <w:pPr>
        <w:ind w:left="2805" w:hanging="360"/>
      </w:pPr>
      <w:rPr>
        <w:rFonts w:ascii="Courier New" w:hAnsi="Courier New" w:cs="Courier New" w:hint="default"/>
      </w:rPr>
    </w:lvl>
    <w:lvl w:ilvl="2" w:tplc="04090005" w:tentative="1">
      <w:start w:val="1"/>
      <w:numFmt w:val="bullet"/>
      <w:lvlText w:val=""/>
      <w:lvlJc w:val="left"/>
      <w:pPr>
        <w:ind w:left="3525" w:hanging="360"/>
      </w:pPr>
      <w:rPr>
        <w:rFonts w:ascii="Wingdings" w:hAnsi="Wingdings" w:hint="default"/>
      </w:rPr>
    </w:lvl>
    <w:lvl w:ilvl="3" w:tplc="04090001" w:tentative="1">
      <w:start w:val="1"/>
      <w:numFmt w:val="bullet"/>
      <w:lvlText w:val=""/>
      <w:lvlJc w:val="left"/>
      <w:pPr>
        <w:ind w:left="4245" w:hanging="360"/>
      </w:pPr>
      <w:rPr>
        <w:rFonts w:ascii="Symbol" w:hAnsi="Symbol" w:hint="default"/>
      </w:rPr>
    </w:lvl>
    <w:lvl w:ilvl="4" w:tplc="04090003" w:tentative="1">
      <w:start w:val="1"/>
      <w:numFmt w:val="bullet"/>
      <w:lvlText w:val="o"/>
      <w:lvlJc w:val="left"/>
      <w:pPr>
        <w:ind w:left="4965" w:hanging="360"/>
      </w:pPr>
      <w:rPr>
        <w:rFonts w:ascii="Courier New" w:hAnsi="Courier New" w:cs="Courier New" w:hint="default"/>
      </w:rPr>
    </w:lvl>
    <w:lvl w:ilvl="5" w:tplc="04090005" w:tentative="1">
      <w:start w:val="1"/>
      <w:numFmt w:val="bullet"/>
      <w:lvlText w:val=""/>
      <w:lvlJc w:val="left"/>
      <w:pPr>
        <w:ind w:left="5685" w:hanging="360"/>
      </w:pPr>
      <w:rPr>
        <w:rFonts w:ascii="Wingdings" w:hAnsi="Wingdings" w:hint="default"/>
      </w:rPr>
    </w:lvl>
    <w:lvl w:ilvl="6" w:tplc="04090001" w:tentative="1">
      <w:start w:val="1"/>
      <w:numFmt w:val="bullet"/>
      <w:lvlText w:val=""/>
      <w:lvlJc w:val="left"/>
      <w:pPr>
        <w:ind w:left="6405" w:hanging="360"/>
      </w:pPr>
      <w:rPr>
        <w:rFonts w:ascii="Symbol" w:hAnsi="Symbol" w:hint="default"/>
      </w:rPr>
    </w:lvl>
    <w:lvl w:ilvl="7" w:tplc="04090003" w:tentative="1">
      <w:start w:val="1"/>
      <w:numFmt w:val="bullet"/>
      <w:lvlText w:val="o"/>
      <w:lvlJc w:val="left"/>
      <w:pPr>
        <w:ind w:left="7125" w:hanging="360"/>
      </w:pPr>
      <w:rPr>
        <w:rFonts w:ascii="Courier New" w:hAnsi="Courier New" w:cs="Courier New" w:hint="default"/>
      </w:rPr>
    </w:lvl>
    <w:lvl w:ilvl="8" w:tplc="04090005" w:tentative="1">
      <w:start w:val="1"/>
      <w:numFmt w:val="bullet"/>
      <w:lvlText w:val=""/>
      <w:lvlJc w:val="left"/>
      <w:pPr>
        <w:ind w:left="7845" w:hanging="360"/>
      </w:pPr>
      <w:rPr>
        <w:rFonts w:ascii="Wingdings" w:hAnsi="Wingdings" w:hint="default"/>
      </w:rPr>
    </w:lvl>
  </w:abstractNum>
  <w:abstractNum w:abstractNumId="28" w15:restartNumberingAfterBreak="0">
    <w:nsid w:val="56F25677"/>
    <w:multiLevelType w:val="multilevel"/>
    <w:tmpl w:val="928211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9457E6A"/>
    <w:multiLevelType w:val="hybridMultilevel"/>
    <w:tmpl w:val="39FCEB36"/>
    <w:lvl w:ilvl="0" w:tplc="7AF8EBBA">
      <w:start w:val="135"/>
      <w:numFmt w:val="bullet"/>
      <w:lvlText w:val="-"/>
      <w:lvlJc w:val="left"/>
      <w:pPr>
        <w:ind w:left="1070" w:hanging="360"/>
      </w:pPr>
      <w:rPr>
        <w:rFonts w:ascii="VNI-Times" w:eastAsia="MS Mincho" w:hAnsi="VNI-Time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5C0B6E17"/>
    <w:multiLevelType w:val="hybridMultilevel"/>
    <w:tmpl w:val="816EB9C0"/>
    <w:lvl w:ilvl="0" w:tplc="42B20EE8">
      <w:numFmt w:val="bullet"/>
      <w:lvlText w:val="+"/>
      <w:lvlJc w:val="left"/>
      <w:pPr>
        <w:ind w:left="1287" w:hanging="360"/>
      </w:pPr>
      <w:rPr>
        <w:rFonts w:ascii="Times New Roman" w:eastAsiaTheme="minorHAns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1" w15:restartNumberingAfterBreak="0">
    <w:nsid w:val="5C7965BE"/>
    <w:multiLevelType w:val="multilevel"/>
    <w:tmpl w:val="04929B26"/>
    <w:lvl w:ilvl="0">
      <w:start w:val="3"/>
      <w:numFmt w:val="decimal"/>
      <w:lvlText w:val="%1."/>
      <w:lvlJc w:val="left"/>
      <w:pPr>
        <w:ind w:left="426" w:hanging="426"/>
      </w:pPr>
      <w:rPr>
        <w:rFonts w:cstheme="minorBidi" w:hint="default"/>
      </w:rPr>
    </w:lvl>
    <w:lvl w:ilvl="1">
      <w:start w:val="1"/>
      <w:numFmt w:val="decimal"/>
      <w:lvlText w:val="%1.%2."/>
      <w:lvlJc w:val="left"/>
      <w:pPr>
        <w:ind w:left="1321" w:hanging="720"/>
      </w:pPr>
      <w:rPr>
        <w:rFonts w:cstheme="minorBidi" w:hint="default"/>
      </w:rPr>
    </w:lvl>
    <w:lvl w:ilvl="2">
      <w:start w:val="1"/>
      <w:numFmt w:val="decimal"/>
      <w:lvlText w:val="%1.%2.%3."/>
      <w:lvlJc w:val="left"/>
      <w:pPr>
        <w:ind w:left="1922" w:hanging="720"/>
      </w:pPr>
      <w:rPr>
        <w:rFonts w:cstheme="minorBidi" w:hint="default"/>
      </w:rPr>
    </w:lvl>
    <w:lvl w:ilvl="3">
      <w:start w:val="1"/>
      <w:numFmt w:val="decimal"/>
      <w:lvlText w:val="%1.%2.%3.%4."/>
      <w:lvlJc w:val="left"/>
      <w:pPr>
        <w:ind w:left="2883" w:hanging="1080"/>
      </w:pPr>
      <w:rPr>
        <w:rFonts w:cstheme="minorBidi" w:hint="default"/>
      </w:rPr>
    </w:lvl>
    <w:lvl w:ilvl="4">
      <w:start w:val="1"/>
      <w:numFmt w:val="decimal"/>
      <w:lvlText w:val="%1.%2.%3.%4.%5."/>
      <w:lvlJc w:val="left"/>
      <w:pPr>
        <w:ind w:left="3484" w:hanging="1080"/>
      </w:pPr>
      <w:rPr>
        <w:rFonts w:cstheme="minorBidi" w:hint="default"/>
      </w:rPr>
    </w:lvl>
    <w:lvl w:ilvl="5">
      <w:start w:val="1"/>
      <w:numFmt w:val="decimal"/>
      <w:lvlText w:val="%1.%2.%3.%4.%5.%6."/>
      <w:lvlJc w:val="left"/>
      <w:pPr>
        <w:ind w:left="4445" w:hanging="1440"/>
      </w:pPr>
      <w:rPr>
        <w:rFonts w:cstheme="minorBidi" w:hint="default"/>
      </w:rPr>
    </w:lvl>
    <w:lvl w:ilvl="6">
      <w:start w:val="1"/>
      <w:numFmt w:val="decimal"/>
      <w:lvlText w:val="%1.%2.%3.%4.%5.%6.%7."/>
      <w:lvlJc w:val="left"/>
      <w:pPr>
        <w:ind w:left="5406" w:hanging="1800"/>
      </w:pPr>
      <w:rPr>
        <w:rFonts w:cstheme="minorBidi" w:hint="default"/>
      </w:rPr>
    </w:lvl>
    <w:lvl w:ilvl="7">
      <w:start w:val="1"/>
      <w:numFmt w:val="decimal"/>
      <w:lvlText w:val="%1.%2.%3.%4.%5.%6.%7.%8."/>
      <w:lvlJc w:val="left"/>
      <w:pPr>
        <w:ind w:left="6007" w:hanging="1800"/>
      </w:pPr>
      <w:rPr>
        <w:rFonts w:cstheme="minorBidi" w:hint="default"/>
      </w:rPr>
    </w:lvl>
    <w:lvl w:ilvl="8">
      <w:start w:val="1"/>
      <w:numFmt w:val="decimal"/>
      <w:lvlText w:val="%1.%2.%3.%4.%5.%6.%7.%8.%9."/>
      <w:lvlJc w:val="left"/>
      <w:pPr>
        <w:ind w:left="6968" w:hanging="2160"/>
      </w:pPr>
      <w:rPr>
        <w:rFonts w:cstheme="minorBidi" w:hint="default"/>
      </w:rPr>
    </w:lvl>
  </w:abstractNum>
  <w:abstractNum w:abstractNumId="32" w15:restartNumberingAfterBreak="0">
    <w:nsid w:val="628D78B0"/>
    <w:multiLevelType w:val="hybridMultilevel"/>
    <w:tmpl w:val="2BF4BF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4" w15:restartNumberingAfterBreak="0">
    <w:nsid w:val="646E118E"/>
    <w:multiLevelType w:val="hybridMultilevel"/>
    <w:tmpl w:val="6C184382"/>
    <w:lvl w:ilvl="0" w:tplc="C8E6DC6C">
      <w:start w:val="1"/>
      <w:numFmt w:val="lowerLetter"/>
      <w:lvlText w:val="%1."/>
      <w:lvlJc w:val="left"/>
      <w:pPr>
        <w:ind w:left="360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66163BC"/>
    <w:multiLevelType w:val="hybridMultilevel"/>
    <w:tmpl w:val="058659B4"/>
    <w:lvl w:ilvl="0" w:tplc="DE5C2072">
      <w:start w:val="1"/>
      <w:numFmt w:val="lowerLetter"/>
      <w:lvlText w:val="%1."/>
      <w:lvlJc w:val="left"/>
      <w:pPr>
        <w:ind w:left="6882"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6867B15"/>
    <w:multiLevelType w:val="multilevel"/>
    <w:tmpl w:val="36DC0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73D6276"/>
    <w:multiLevelType w:val="hybridMultilevel"/>
    <w:tmpl w:val="C8A6FC86"/>
    <w:lvl w:ilvl="0" w:tplc="703C4FB2">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7C3042E"/>
    <w:multiLevelType w:val="hybridMultilevel"/>
    <w:tmpl w:val="A18C07D2"/>
    <w:lvl w:ilvl="0" w:tplc="FFFFFFFF">
      <w:start w:val="2"/>
      <w:numFmt w:val="bullet"/>
      <w:lvlText w:val="-"/>
      <w:lvlJc w:val="left"/>
      <w:pPr>
        <w:ind w:left="1287" w:hanging="360"/>
      </w:pPr>
      <w:rPr>
        <w:rFonts w:ascii="Times New Roman" w:eastAsia="Times New Roman" w:hAnsi="Times New Roman" w:cs="Times New Roman" w:hint="default"/>
        <w:b w:val="0"/>
        <w:sz w:val="26"/>
        <w:szCs w:val="26"/>
      </w:rPr>
    </w:lvl>
    <w:lvl w:ilvl="1" w:tplc="FFFFFFFF">
      <w:start w:val="1"/>
      <w:numFmt w:val="bullet"/>
      <w:lvlText w:val="o"/>
      <w:lvlJc w:val="left"/>
      <w:pPr>
        <w:ind w:left="2007" w:hanging="360"/>
      </w:pPr>
      <w:rPr>
        <w:rFonts w:ascii="Courier New" w:hAnsi="Courier New" w:cs="Courier New" w:hint="default"/>
      </w:rPr>
    </w:lvl>
    <w:lvl w:ilvl="2" w:tplc="2BD863C2"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9" w15:restartNumberingAfterBreak="0">
    <w:nsid w:val="6EB316B7"/>
    <w:multiLevelType w:val="hybridMultilevel"/>
    <w:tmpl w:val="D02E2778"/>
    <w:lvl w:ilvl="0" w:tplc="29621996">
      <w:start w:val="1"/>
      <w:numFmt w:val="bullet"/>
      <w:lvlText w:val="-"/>
      <w:lvlJc w:val="left"/>
      <w:pPr>
        <w:ind w:left="1440" w:hanging="360"/>
      </w:pPr>
      <w:rPr>
        <w:rFonts w:ascii="Calibri" w:eastAsia="Calibri" w:hAnsi="Calibri" w:cs="Calibri"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70AF295D"/>
    <w:multiLevelType w:val="multilevel"/>
    <w:tmpl w:val="6FDEF6A2"/>
    <w:lvl w:ilvl="0">
      <w:start w:val="1"/>
      <w:numFmt w:val="decimal"/>
      <w:lvlText w:val="%1."/>
      <w:lvlJc w:val="left"/>
      <w:pPr>
        <w:ind w:left="1440" w:hanging="360"/>
      </w:pPr>
      <w:rPr>
        <w:rFonts w:hint="default"/>
      </w:rPr>
    </w:lvl>
    <w:lvl w:ilvl="1">
      <w:start w:val="1"/>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108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520" w:hanging="1440"/>
      </w:pPr>
      <w:rPr>
        <w:rFonts w:hint="default"/>
        <w:b/>
      </w:rPr>
    </w:lvl>
    <w:lvl w:ilvl="6">
      <w:start w:val="1"/>
      <w:numFmt w:val="decimal"/>
      <w:isLgl/>
      <w:lvlText w:val="%1.%2.%3.%4.%5.%6.%7."/>
      <w:lvlJc w:val="left"/>
      <w:pPr>
        <w:ind w:left="2880" w:hanging="1800"/>
      </w:pPr>
      <w:rPr>
        <w:rFonts w:hint="default"/>
        <w:b/>
      </w:rPr>
    </w:lvl>
    <w:lvl w:ilvl="7">
      <w:start w:val="1"/>
      <w:numFmt w:val="decimal"/>
      <w:isLgl/>
      <w:lvlText w:val="%1.%2.%3.%4.%5.%6.%7.%8."/>
      <w:lvlJc w:val="left"/>
      <w:pPr>
        <w:ind w:left="2880" w:hanging="1800"/>
      </w:pPr>
      <w:rPr>
        <w:rFonts w:hint="default"/>
        <w:b/>
      </w:rPr>
    </w:lvl>
    <w:lvl w:ilvl="8">
      <w:start w:val="1"/>
      <w:numFmt w:val="decimal"/>
      <w:isLgl/>
      <w:lvlText w:val="%1.%2.%3.%4.%5.%6.%7.%8.%9."/>
      <w:lvlJc w:val="left"/>
      <w:pPr>
        <w:ind w:left="3240" w:hanging="2160"/>
      </w:pPr>
      <w:rPr>
        <w:rFonts w:hint="default"/>
        <w:b/>
      </w:rPr>
    </w:lvl>
  </w:abstractNum>
  <w:abstractNum w:abstractNumId="41" w15:restartNumberingAfterBreak="0">
    <w:nsid w:val="714117B3"/>
    <w:multiLevelType w:val="hybridMultilevel"/>
    <w:tmpl w:val="8724153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7857028D"/>
    <w:multiLevelType w:val="hybridMultilevel"/>
    <w:tmpl w:val="1CECFE0A"/>
    <w:lvl w:ilvl="0" w:tplc="4EC4041C">
      <w:numFmt w:val="bullet"/>
      <w:lvlText w:val=""/>
      <w:lvlJc w:val="left"/>
      <w:pPr>
        <w:ind w:left="1170" w:hanging="360"/>
      </w:pPr>
      <w:rPr>
        <w:rFonts w:ascii="Symbol" w:eastAsiaTheme="minorHAnsi" w:hAnsi="Symbol"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num w:numId="1">
    <w:abstractNumId w:val="3"/>
  </w:num>
  <w:num w:numId="2">
    <w:abstractNumId w:val="29"/>
  </w:num>
  <w:num w:numId="3">
    <w:abstractNumId w:val="19"/>
  </w:num>
  <w:num w:numId="4">
    <w:abstractNumId w:val="8"/>
  </w:num>
  <w:num w:numId="5">
    <w:abstractNumId w:val="23"/>
  </w:num>
  <w:num w:numId="6">
    <w:abstractNumId w:val="1"/>
  </w:num>
  <w:num w:numId="7">
    <w:abstractNumId w:val="5"/>
  </w:num>
  <w:num w:numId="8">
    <w:abstractNumId w:val="24"/>
  </w:num>
  <w:num w:numId="9">
    <w:abstractNumId w:val="2"/>
  </w:num>
  <w:num w:numId="10">
    <w:abstractNumId w:val="33"/>
  </w:num>
  <w:num w:numId="11">
    <w:abstractNumId w:val="20"/>
  </w:num>
  <w:num w:numId="12">
    <w:abstractNumId w:val="6"/>
  </w:num>
  <w:num w:numId="13">
    <w:abstractNumId w:val="35"/>
  </w:num>
  <w:num w:numId="14">
    <w:abstractNumId w:val="9"/>
  </w:num>
  <w:num w:numId="15">
    <w:abstractNumId w:val="18"/>
  </w:num>
  <w:num w:numId="16">
    <w:abstractNumId w:val="27"/>
  </w:num>
  <w:num w:numId="17">
    <w:abstractNumId w:val="13"/>
  </w:num>
  <w:num w:numId="18">
    <w:abstractNumId w:val="16"/>
  </w:num>
  <w:num w:numId="19">
    <w:abstractNumId w:val="41"/>
  </w:num>
  <w:num w:numId="20">
    <w:abstractNumId w:val="32"/>
  </w:num>
  <w:num w:numId="21">
    <w:abstractNumId w:val="38"/>
  </w:num>
  <w:num w:numId="22">
    <w:abstractNumId w:val="7"/>
  </w:num>
  <w:num w:numId="23">
    <w:abstractNumId w:val="39"/>
  </w:num>
  <w:num w:numId="24">
    <w:abstractNumId w:val="22"/>
  </w:num>
  <w:num w:numId="25">
    <w:abstractNumId w:val="17"/>
  </w:num>
  <w:num w:numId="26">
    <w:abstractNumId w:val="11"/>
  </w:num>
  <w:num w:numId="27">
    <w:abstractNumId w:val="10"/>
  </w:num>
  <w:num w:numId="28">
    <w:abstractNumId w:val="4"/>
  </w:num>
  <w:num w:numId="29">
    <w:abstractNumId w:val="26"/>
  </w:num>
  <w:num w:numId="30">
    <w:abstractNumId w:val="40"/>
  </w:num>
  <w:num w:numId="31">
    <w:abstractNumId w:val="31"/>
  </w:num>
  <w:num w:numId="32">
    <w:abstractNumId w:val="0"/>
  </w:num>
  <w:num w:numId="33">
    <w:abstractNumId w:val="34"/>
  </w:num>
  <w:num w:numId="34">
    <w:abstractNumId w:val="12"/>
  </w:num>
  <w:num w:numId="35">
    <w:abstractNumId w:val="30"/>
  </w:num>
  <w:num w:numId="36">
    <w:abstractNumId w:val="42"/>
  </w:num>
  <w:num w:numId="37">
    <w:abstractNumId w:val="37"/>
  </w:num>
  <w:num w:numId="38">
    <w:abstractNumId w:val="21"/>
  </w:num>
  <w:num w:numId="39">
    <w:abstractNumId w:val="14"/>
  </w:num>
  <w:num w:numId="40">
    <w:abstractNumId w:val="28"/>
  </w:num>
  <w:num w:numId="41">
    <w:abstractNumId w:val="15"/>
  </w:num>
  <w:num w:numId="42">
    <w:abstractNumId w:val="25"/>
  </w:num>
  <w:num w:numId="43">
    <w:abstractNumId w:val="3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75B95"/>
    <w:rsid w:val="000000B9"/>
    <w:rsid w:val="00002BB9"/>
    <w:rsid w:val="00005433"/>
    <w:rsid w:val="00006879"/>
    <w:rsid w:val="00013CEC"/>
    <w:rsid w:val="00016B5D"/>
    <w:rsid w:val="00025540"/>
    <w:rsid w:val="00026A46"/>
    <w:rsid w:val="0003115A"/>
    <w:rsid w:val="000312B8"/>
    <w:rsid w:val="00031A8D"/>
    <w:rsid w:val="00032670"/>
    <w:rsid w:val="0003527F"/>
    <w:rsid w:val="0003757B"/>
    <w:rsid w:val="0004053E"/>
    <w:rsid w:val="00041EE7"/>
    <w:rsid w:val="000444C7"/>
    <w:rsid w:val="00044567"/>
    <w:rsid w:val="0004685A"/>
    <w:rsid w:val="000475CF"/>
    <w:rsid w:val="00056060"/>
    <w:rsid w:val="000608D5"/>
    <w:rsid w:val="00060FBC"/>
    <w:rsid w:val="0006332F"/>
    <w:rsid w:val="00064711"/>
    <w:rsid w:val="00072CDA"/>
    <w:rsid w:val="0007613D"/>
    <w:rsid w:val="0008378A"/>
    <w:rsid w:val="000839DB"/>
    <w:rsid w:val="00084CF3"/>
    <w:rsid w:val="00092608"/>
    <w:rsid w:val="00095AA9"/>
    <w:rsid w:val="00097D51"/>
    <w:rsid w:val="000A0B9D"/>
    <w:rsid w:val="000A2723"/>
    <w:rsid w:val="000A5CD0"/>
    <w:rsid w:val="000A7EC6"/>
    <w:rsid w:val="000B156F"/>
    <w:rsid w:val="000B3465"/>
    <w:rsid w:val="000B5EEA"/>
    <w:rsid w:val="000B7D13"/>
    <w:rsid w:val="000C529E"/>
    <w:rsid w:val="000D1338"/>
    <w:rsid w:val="000D17A5"/>
    <w:rsid w:val="000D18FE"/>
    <w:rsid w:val="000D1953"/>
    <w:rsid w:val="000D471B"/>
    <w:rsid w:val="000D7162"/>
    <w:rsid w:val="000E2D35"/>
    <w:rsid w:val="000E3971"/>
    <w:rsid w:val="000F03D6"/>
    <w:rsid w:val="000F5C57"/>
    <w:rsid w:val="0010791F"/>
    <w:rsid w:val="001174A9"/>
    <w:rsid w:val="00117800"/>
    <w:rsid w:val="00122643"/>
    <w:rsid w:val="00122E6D"/>
    <w:rsid w:val="00123E79"/>
    <w:rsid w:val="00125173"/>
    <w:rsid w:val="00145532"/>
    <w:rsid w:val="001524B2"/>
    <w:rsid w:val="00153BF5"/>
    <w:rsid w:val="001561A0"/>
    <w:rsid w:val="00160DAD"/>
    <w:rsid w:val="001615B1"/>
    <w:rsid w:val="001650A7"/>
    <w:rsid w:val="00170A03"/>
    <w:rsid w:val="00172E9D"/>
    <w:rsid w:val="00174C86"/>
    <w:rsid w:val="00174EE2"/>
    <w:rsid w:val="00176401"/>
    <w:rsid w:val="001814CE"/>
    <w:rsid w:val="00191674"/>
    <w:rsid w:val="00192BF5"/>
    <w:rsid w:val="00192C98"/>
    <w:rsid w:val="001A063F"/>
    <w:rsid w:val="001A4827"/>
    <w:rsid w:val="001A6D50"/>
    <w:rsid w:val="001A74EB"/>
    <w:rsid w:val="001B0F09"/>
    <w:rsid w:val="001B14A0"/>
    <w:rsid w:val="001B49A5"/>
    <w:rsid w:val="001B4EED"/>
    <w:rsid w:val="001B5128"/>
    <w:rsid w:val="001B660B"/>
    <w:rsid w:val="001C0966"/>
    <w:rsid w:val="001C1926"/>
    <w:rsid w:val="001C1C97"/>
    <w:rsid w:val="001C2133"/>
    <w:rsid w:val="001C7182"/>
    <w:rsid w:val="001D3F18"/>
    <w:rsid w:val="001D7395"/>
    <w:rsid w:val="001E2560"/>
    <w:rsid w:val="001E4245"/>
    <w:rsid w:val="001E491B"/>
    <w:rsid w:val="001F1508"/>
    <w:rsid w:val="001F20AC"/>
    <w:rsid w:val="001F5606"/>
    <w:rsid w:val="001F6877"/>
    <w:rsid w:val="002040EB"/>
    <w:rsid w:val="00204280"/>
    <w:rsid w:val="0020479D"/>
    <w:rsid w:val="00205C2A"/>
    <w:rsid w:val="00210167"/>
    <w:rsid w:val="002114EF"/>
    <w:rsid w:val="002152F4"/>
    <w:rsid w:val="00231E75"/>
    <w:rsid w:val="00232895"/>
    <w:rsid w:val="0023526D"/>
    <w:rsid w:val="002352B0"/>
    <w:rsid w:val="00240A7E"/>
    <w:rsid w:val="00241D19"/>
    <w:rsid w:val="00243210"/>
    <w:rsid w:val="00246700"/>
    <w:rsid w:val="00250810"/>
    <w:rsid w:val="00251E25"/>
    <w:rsid w:val="00252BA0"/>
    <w:rsid w:val="0025544A"/>
    <w:rsid w:val="002651B3"/>
    <w:rsid w:val="002743DA"/>
    <w:rsid w:val="00275696"/>
    <w:rsid w:val="002760B2"/>
    <w:rsid w:val="00280792"/>
    <w:rsid w:val="00281DFA"/>
    <w:rsid w:val="00283C3F"/>
    <w:rsid w:val="00284D85"/>
    <w:rsid w:val="0028515C"/>
    <w:rsid w:val="002865D9"/>
    <w:rsid w:val="00291F2F"/>
    <w:rsid w:val="0029411F"/>
    <w:rsid w:val="00295FBD"/>
    <w:rsid w:val="00296F07"/>
    <w:rsid w:val="002A13B2"/>
    <w:rsid w:val="002A2F58"/>
    <w:rsid w:val="002A3F00"/>
    <w:rsid w:val="002B10AE"/>
    <w:rsid w:val="002B67F0"/>
    <w:rsid w:val="002C4DF2"/>
    <w:rsid w:val="002D244E"/>
    <w:rsid w:val="002D754B"/>
    <w:rsid w:val="002D78A1"/>
    <w:rsid w:val="002E3648"/>
    <w:rsid w:val="002E4919"/>
    <w:rsid w:val="002E691B"/>
    <w:rsid w:val="002F1538"/>
    <w:rsid w:val="002F28A7"/>
    <w:rsid w:val="002F2ED9"/>
    <w:rsid w:val="002F5378"/>
    <w:rsid w:val="002F5C5A"/>
    <w:rsid w:val="002F7ED4"/>
    <w:rsid w:val="0030420A"/>
    <w:rsid w:val="00307297"/>
    <w:rsid w:val="00307B29"/>
    <w:rsid w:val="00310419"/>
    <w:rsid w:val="003213AB"/>
    <w:rsid w:val="00322CC2"/>
    <w:rsid w:val="00324073"/>
    <w:rsid w:val="00331A59"/>
    <w:rsid w:val="00334D61"/>
    <w:rsid w:val="00342240"/>
    <w:rsid w:val="003442C1"/>
    <w:rsid w:val="00346210"/>
    <w:rsid w:val="00350B15"/>
    <w:rsid w:val="003517AA"/>
    <w:rsid w:val="00353212"/>
    <w:rsid w:val="0036219C"/>
    <w:rsid w:val="00362761"/>
    <w:rsid w:val="00365F4E"/>
    <w:rsid w:val="003666A3"/>
    <w:rsid w:val="00372A19"/>
    <w:rsid w:val="0037321C"/>
    <w:rsid w:val="00374587"/>
    <w:rsid w:val="00376286"/>
    <w:rsid w:val="00381E99"/>
    <w:rsid w:val="0038254A"/>
    <w:rsid w:val="003914B7"/>
    <w:rsid w:val="00392D5E"/>
    <w:rsid w:val="003940AE"/>
    <w:rsid w:val="003A1172"/>
    <w:rsid w:val="003A11EE"/>
    <w:rsid w:val="003A219F"/>
    <w:rsid w:val="003A2CB0"/>
    <w:rsid w:val="003A4C34"/>
    <w:rsid w:val="003A5E80"/>
    <w:rsid w:val="003A6327"/>
    <w:rsid w:val="003A6F4F"/>
    <w:rsid w:val="003A7215"/>
    <w:rsid w:val="003A7857"/>
    <w:rsid w:val="003B2475"/>
    <w:rsid w:val="003B2DE8"/>
    <w:rsid w:val="003B6A54"/>
    <w:rsid w:val="003C24C0"/>
    <w:rsid w:val="003C45D9"/>
    <w:rsid w:val="003C4D46"/>
    <w:rsid w:val="003C5536"/>
    <w:rsid w:val="003C6695"/>
    <w:rsid w:val="003D1D34"/>
    <w:rsid w:val="003E02E7"/>
    <w:rsid w:val="003E7550"/>
    <w:rsid w:val="003F09CC"/>
    <w:rsid w:val="003F46E5"/>
    <w:rsid w:val="003F7B9E"/>
    <w:rsid w:val="003F7DE2"/>
    <w:rsid w:val="00400C43"/>
    <w:rsid w:val="00406D1F"/>
    <w:rsid w:val="0041074F"/>
    <w:rsid w:val="004119C9"/>
    <w:rsid w:val="004142DD"/>
    <w:rsid w:val="0042423D"/>
    <w:rsid w:val="00427F2D"/>
    <w:rsid w:val="00431E9B"/>
    <w:rsid w:val="00432F7B"/>
    <w:rsid w:val="004411D9"/>
    <w:rsid w:val="00450A11"/>
    <w:rsid w:val="00450AD7"/>
    <w:rsid w:val="00452568"/>
    <w:rsid w:val="004526A4"/>
    <w:rsid w:val="00455001"/>
    <w:rsid w:val="00455197"/>
    <w:rsid w:val="00456A97"/>
    <w:rsid w:val="0046085C"/>
    <w:rsid w:val="00465FA3"/>
    <w:rsid w:val="00471109"/>
    <w:rsid w:val="004757B2"/>
    <w:rsid w:val="004777A8"/>
    <w:rsid w:val="00481A2B"/>
    <w:rsid w:val="004854F1"/>
    <w:rsid w:val="00485B78"/>
    <w:rsid w:val="00485DC7"/>
    <w:rsid w:val="0049099C"/>
    <w:rsid w:val="004937E7"/>
    <w:rsid w:val="00495F5A"/>
    <w:rsid w:val="004A3899"/>
    <w:rsid w:val="004A4B85"/>
    <w:rsid w:val="004B25A0"/>
    <w:rsid w:val="004B34A2"/>
    <w:rsid w:val="004B6ED5"/>
    <w:rsid w:val="004B756D"/>
    <w:rsid w:val="004C1C6C"/>
    <w:rsid w:val="004C1F23"/>
    <w:rsid w:val="004C54A3"/>
    <w:rsid w:val="004C73C5"/>
    <w:rsid w:val="004D013E"/>
    <w:rsid w:val="004D3B67"/>
    <w:rsid w:val="004D4271"/>
    <w:rsid w:val="004D4DD5"/>
    <w:rsid w:val="004D5075"/>
    <w:rsid w:val="004D620C"/>
    <w:rsid w:val="004D6610"/>
    <w:rsid w:val="004E3C9B"/>
    <w:rsid w:val="004E4328"/>
    <w:rsid w:val="004F16F8"/>
    <w:rsid w:val="004F2EF9"/>
    <w:rsid w:val="004F4CFB"/>
    <w:rsid w:val="004F609B"/>
    <w:rsid w:val="00500E01"/>
    <w:rsid w:val="00501C1B"/>
    <w:rsid w:val="00502C07"/>
    <w:rsid w:val="0050451D"/>
    <w:rsid w:val="00504586"/>
    <w:rsid w:val="005054DE"/>
    <w:rsid w:val="005131A9"/>
    <w:rsid w:val="0051418F"/>
    <w:rsid w:val="00517502"/>
    <w:rsid w:val="0051759A"/>
    <w:rsid w:val="00522284"/>
    <w:rsid w:val="00525A6D"/>
    <w:rsid w:val="00526133"/>
    <w:rsid w:val="00526361"/>
    <w:rsid w:val="00537736"/>
    <w:rsid w:val="00537865"/>
    <w:rsid w:val="005415EB"/>
    <w:rsid w:val="00541D96"/>
    <w:rsid w:val="00546595"/>
    <w:rsid w:val="00546C9B"/>
    <w:rsid w:val="00552549"/>
    <w:rsid w:val="005564BF"/>
    <w:rsid w:val="0056157C"/>
    <w:rsid w:val="00563499"/>
    <w:rsid w:val="005637AB"/>
    <w:rsid w:val="00563D63"/>
    <w:rsid w:val="00565EF9"/>
    <w:rsid w:val="005748B3"/>
    <w:rsid w:val="00574E84"/>
    <w:rsid w:val="00576B56"/>
    <w:rsid w:val="00581F7A"/>
    <w:rsid w:val="00583CDB"/>
    <w:rsid w:val="0058436E"/>
    <w:rsid w:val="00585F04"/>
    <w:rsid w:val="00590EC3"/>
    <w:rsid w:val="0059278A"/>
    <w:rsid w:val="00593815"/>
    <w:rsid w:val="00594951"/>
    <w:rsid w:val="005955B3"/>
    <w:rsid w:val="005A2523"/>
    <w:rsid w:val="005A2836"/>
    <w:rsid w:val="005A2FBE"/>
    <w:rsid w:val="005A32E9"/>
    <w:rsid w:val="005A39F4"/>
    <w:rsid w:val="005A404A"/>
    <w:rsid w:val="005B30C1"/>
    <w:rsid w:val="005B4006"/>
    <w:rsid w:val="005B4B4F"/>
    <w:rsid w:val="005B4D5E"/>
    <w:rsid w:val="005B50EB"/>
    <w:rsid w:val="005B57D2"/>
    <w:rsid w:val="005B6123"/>
    <w:rsid w:val="005C04FA"/>
    <w:rsid w:val="005C102C"/>
    <w:rsid w:val="005C1AA3"/>
    <w:rsid w:val="005C2412"/>
    <w:rsid w:val="005C2561"/>
    <w:rsid w:val="005C276F"/>
    <w:rsid w:val="005C3D83"/>
    <w:rsid w:val="005C5125"/>
    <w:rsid w:val="005C5ABC"/>
    <w:rsid w:val="005C5CE1"/>
    <w:rsid w:val="005D1D31"/>
    <w:rsid w:val="005D2577"/>
    <w:rsid w:val="005D4670"/>
    <w:rsid w:val="005E02D3"/>
    <w:rsid w:val="005E5179"/>
    <w:rsid w:val="005E6A0D"/>
    <w:rsid w:val="005F1F58"/>
    <w:rsid w:val="00601854"/>
    <w:rsid w:val="00604DB9"/>
    <w:rsid w:val="0060772D"/>
    <w:rsid w:val="006131B6"/>
    <w:rsid w:val="0061733E"/>
    <w:rsid w:val="0062084A"/>
    <w:rsid w:val="006232FE"/>
    <w:rsid w:val="00625FEF"/>
    <w:rsid w:val="0063032F"/>
    <w:rsid w:val="006303DB"/>
    <w:rsid w:val="0063067D"/>
    <w:rsid w:val="00641E73"/>
    <w:rsid w:val="00644582"/>
    <w:rsid w:val="0064518B"/>
    <w:rsid w:val="00646D4F"/>
    <w:rsid w:val="006503DB"/>
    <w:rsid w:val="00650B14"/>
    <w:rsid w:val="00650DB3"/>
    <w:rsid w:val="00650DBC"/>
    <w:rsid w:val="00653B39"/>
    <w:rsid w:val="006541C7"/>
    <w:rsid w:val="00660BDB"/>
    <w:rsid w:val="006624AB"/>
    <w:rsid w:val="00664D30"/>
    <w:rsid w:val="00665854"/>
    <w:rsid w:val="006663FE"/>
    <w:rsid w:val="00666D60"/>
    <w:rsid w:val="006748EB"/>
    <w:rsid w:val="00674E48"/>
    <w:rsid w:val="0067758B"/>
    <w:rsid w:val="00680A21"/>
    <w:rsid w:val="00680B62"/>
    <w:rsid w:val="00682308"/>
    <w:rsid w:val="0069163D"/>
    <w:rsid w:val="00693495"/>
    <w:rsid w:val="006964F2"/>
    <w:rsid w:val="006A12F3"/>
    <w:rsid w:val="006A267E"/>
    <w:rsid w:val="006A3F76"/>
    <w:rsid w:val="006A7C93"/>
    <w:rsid w:val="006B072D"/>
    <w:rsid w:val="006B0E05"/>
    <w:rsid w:val="006B66DB"/>
    <w:rsid w:val="006C07DB"/>
    <w:rsid w:val="006C27F3"/>
    <w:rsid w:val="006C6A1C"/>
    <w:rsid w:val="006D10FA"/>
    <w:rsid w:val="006D17FC"/>
    <w:rsid w:val="006D1B72"/>
    <w:rsid w:val="006D2347"/>
    <w:rsid w:val="006D3B8B"/>
    <w:rsid w:val="006D430F"/>
    <w:rsid w:val="006D4E9E"/>
    <w:rsid w:val="006D5129"/>
    <w:rsid w:val="006E005A"/>
    <w:rsid w:val="006E1084"/>
    <w:rsid w:val="006E24A2"/>
    <w:rsid w:val="006E5FAD"/>
    <w:rsid w:val="006E68A8"/>
    <w:rsid w:val="006E75B6"/>
    <w:rsid w:val="006F0B63"/>
    <w:rsid w:val="006F1A73"/>
    <w:rsid w:val="00700E91"/>
    <w:rsid w:val="0070465F"/>
    <w:rsid w:val="0070510B"/>
    <w:rsid w:val="007051AE"/>
    <w:rsid w:val="00705D92"/>
    <w:rsid w:val="0071001C"/>
    <w:rsid w:val="00713458"/>
    <w:rsid w:val="007144BA"/>
    <w:rsid w:val="00717175"/>
    <w:rsid w:val="00720FE5"/>
    <w:rsid w:val="00724796"/>
    <w:rsid w:val="00726B76"/>
    <w:rsid w:val="0074465B"/>
    <w:rsid w:val="00747AE8"/>
    <w:rsid w:val="00750147"/>
    <w:rsid w:val="0075390F"/>
    <w:rsid w:val="00753AD0"/>
    <w:rsid w:val="0076083B"/>
    <w:rsid w:val="00762DC5"/>
    <w:rsid w:val="00773B05"/>
    <w:rsid w:val="00777A18"/>
    <w:rsid w:val="007809B4"/>
    <w:rsid w:val="007816FF"/>
    <w:rsid w:val="007817C5"/>
    <w:rsid w:val="00784456"/>
    <w:rsid w:val="00785B84"/>
    <w:rsid w:val="00785D96"/>
    <w:rsid w:val="0078660C"/>
    <w:rsid w:val="00790319"/>
    <w:rsid w:val="00792A9A"/>
    <w:rsid w:val="007A026C"/>
    <w:rsid w:val="007A1DD8"/>
    <w:rsid w:val="007A40CB"/>
    <w:rsid w:val="007A6B15"/>
    <w:rsid w:val="007B2247"/>
    <w:rsid w:val="007B46AB"/>
    <w:rsid w:val="007B5863"/>
    <w:rsid w:val="007C1198"/>
    <w:rsid w:val="007C6F18"/>
    <w:rsid w:val="007C758F"/>
    <w:rsid w:val="007D2626"/>
    <w:rsid w:val="007D2DDD"/>
    <w:rsid w:val="007D3921"/>
    <w:rsid w:val="007D3DC8"/>
    <w:rsid w:val="007E2FCC"/>
    <w:rsid w:val="007E4059"/>
    <w:rsid w:val="007E4CF8"/>
    <w:rsid w:val="007E61BB"/>
    <w:rsid w:val="007E7652"/>
    <w:rsid w:val="007E76B4"/>
    <w:rsid w:val="007E7B96"/>
    <w:rsid w:val="007F15E1"/>
    <w:rsid w:val="007F2B28"/>
    <w:rsid w:val="007F3702"/>
    <w:rsid w:val="007F5184"/>
    <w:rsid w:val="007F5ADB"/>
    <w:rsid w:val="00807CD4"/>
    <w:rsid w:val="00811570"/>
    <w:rsid w:val="00813633"/>
    <w:rsid w:val="00815E99"/>
    <w:rsid w:val="008239D8"/>
    <w:rsid w:val="0082452D"/>
    <w:rsid w:val="008272A2"/>
    <w:rsid w:val="00833184"/>
    <w:rsid w:val="00834CD6"/>
    <w:rsid w:val="008360F2"/>
    <w:rsid w:val="00837AA6"/>
    <w:rsid w:val="008444A7"/>
    <w:rsid w:val="0084740F"/>
    <w:rsid w:val="00847570"/>
    <w:rsid w:val="0084781C"/>
    <w:rsid w:val="00853FCC"/>
    <w:rsid w:val="00854409"/>
    <w:rsid w:val="008556A1"/>
    <w:rsid w:val="008559D4"/>
    <w:rsid w:val="00855C7A"/>
    <w:rsid w:val="00855E0C"/>
    <w:rsid w:val="0085734D"/>
    <w:rsid w:val="00871264"/>
    <w:rsid w:val="00872D11"/>
    <w:rsid w:val="00872E82"/>
    <w:rsid w:val="0087392F"/>
    <w:rsid w:val="00876318"/>
    <w:rsid w:val="00880783"/>
    <w:rsid w:val="00880F4E"/>
    <w:rsid w:val="00883B6A"/>
    <w:rsid w:val="00885930"/>
    <w:rsid w:val="00886ED0"/>
    <w:rsid w:val="008907F3"/>
    <w:rsid w:val="00891E4D"/>
    <w:rsid w:val="008925E5"/>
    <w:rsid w:val="00893335"/>
    <w:rsid w:val="00894E09"/>
    <w:rsid w:val="008A0C5D"/>
    <w:rsid w:val="008A26A9"/>
    <w:rsid w:val="008A2968"/>
    <w:rsid w:val="008B6AE4"/>
    <w:rsid w:val="008B7A71"/>
    <w:rsid w:val="008C58CC"/>
    <w:rsid w:val="008C5FDD"/>
    <w:rsid w:val="008D2062"/>
    <w:rsid w:val="008D45A9"/>
    <w:rsid w:val="008D7E91"/>
    <w:rsid w:val="008E1E63"/>
    <w:rsid w:val="008E2809"/>
    <w:rsid w:val="008E29ED"/>
    <w:rsid w:val="008E753D"/>
    <w:rsid w:val="008E7E9C"/>
    <w:rsid w:val="008F0C7A"/>
    <w:rsid w:val="008F52DD"/>
    <w:rsid w:val="0090196E"/>
    <w:rsid w:val="009059F9"/>
    <w:rsid w:val="0091087D"/>
    <w:rsid w:val="00913D4C"/>
    <w:rsid w:val="00915FF8"/>
    <w:rsid w:val="009171E4"/>
    <w:rsid w:val="0092023B"/>
    <w:rsid w:val="00920BFF"/>
    <w:rsid w:val="00924129"/>
    <w:rsid w:val="00924684"/>
    <w:rsid w:val="00937FE9"/>
    <w:rsid w:val="00946A32"/>
    <w:rsid w:val="00951811"/>
    <w:rsid w:val="00953B31"/>
    <w:rsid w:val="009547D8"/>
    <w:rsid w:val="00955323"/>
    <w:rsid w:val="00956EFF"/>
    <w:rsid w:val="0096048A"/>
    <w:rsid w:val="00961E6E"/>
    <w:rsid w:val="00965417"/>
    <w:rsid w:val="00972419"/>
    <w:rsid w:val="00974E2E"/>
    <w:rsid w:val="00975B95"/>
    <w:rsid w:val="00977281"/>
    <w:rsid w:val="00977320"/>
    <w:rsid w:val="009834DE"/>
    <w:rsid w:val="00987242"/>
    <w:rsid w:val="00990BCA"/>
    <w:rsid w:val="0099200F"/>
    <w:rsid w:val="009A1E09"/>
    <w:rsid w:val="009A3A08"/>
    <w:rsid w:val="009B2D28"/>
    <w:rsid w:val="009B39B8"/>
    <w:rsid w:val="009B4057"/>
    <w:rsid w:val="009B74AF"/>
    <w:rsid w:val="009C1F99"/>
    <w:rsid w:val="009C20A2"/>
    <w:rsid w:val="009C2648"/>
    <w:rsid w:val="009D6591"/>
    <w:rsid w:val="009D7512"/>
    <w:rsid w:val="009E11A9"/>
    <w:rsid w:val="009E430A"/>
    <w:rsid w:val="009E4AAE"/>
    <w:rsid w:val="009E6F15"/>
    <w:rsid w:val="009F1823"/>
    <w:rsid w:val="009F1EDC"/>
    <w:rsid w:val="009F2878"/>
    <w:rsid w:val="009F2C44"/>
    <w:rsid w:val="009F40C5"/>
    <w:rsid w:val="009F4C4D"/>
    <w:rsid w:val="00A01292"/>
    <w:rsid w:val="00A01D10"/>
    <w:rsid w:val="00A035D2"/>
    <w:rsid w:val="00A07B96"/>
    <w:rsid w:val="00A11860"/>
    <w:rsid w:val="00A2354B"/>
    <w:rsid w:val="00A24F19"/>
    <w:rsid w:val="00A3510D"/>
    <w:rsid w:val="00A47F0F"/>
    <w:rsid w:val="00A506DE"/>
    <w:rsid w:val="00A50FF9"/>
    <w:rsid w:val="00A510A7"/>
    <w:rsid w:val="00A5150F"/>
    <w:rsid w:val="00A51A15"/>
    <w:rsid w:val="00A51C18"/>
    <w:rsid w:val="00A577B9"/>
    <w:rsid w:val="00A60FC8"/>
    <w:rsid w:val="00A620E9"/>
    <w:rsid w:val="00A641BC"/>
    <w:rsid w:val="00A648FF"/>
    <w:rsid w:val="00A65F78"/>
    <w:rsid w:val="00A66B36"/>
    <w:rsid w:val="00A72364"/>
    <w:rsid w:val="00A746EB"/>
    <w:rsid w:val="00A764D3"/>
    <w:rsid w:val="00A80217"/>
    <w:rsid w:val="00A80717"/>
    <w:rsid w:val="00A819A1"/>
    <w:rsid w:val="00A96A93"/>
    <w:rsid w:val="00AA0EE7"/>
    <w:rsid w:val="00AA32A2"/>
    <w:rsid w:val="00AA5276"/>
    <w:rsid w:val="00AA7843"/>
    <w:rsid w:val="00AB57AB"/>
    <w:rsid w:val="00AB5E9F"/>
    <w:rsid w:val="00AC6D95"/>
    <w:rsid w:val="00AD0937"/>
    <w:rsid w:val="00AD3BB6"/>
    <w:rsid w:val="00AD447F"/>
    <w:rsid w:val="00AD6B36"/>
    <w:rsid w:val="00AE140E"/>
    <w:rsid w:val="00AE5975"/>
    <w:rsid w:val="00AF542D"/>
    <w:rsid w:val="00AF57CE"/>
    <w:rsid w:val="00AF60BA"/>
    <w:rsid w:val="00B0455B"/>
    <w:rsid w:val="00B055E9"/>
    <w:rsid w:val="00B0664C"/>
    <w:rsid w:val="00B155E3"/>
    <w:rsid w:val="00B30B82"/>
    <w:rsid w:val="00B367F2"/>
    <w:rsid w:val="00B4184E"/>
    <w:rsid w:val="00B42F92"/>
    <w:rsid w:val="00B44E0C"/>
    <w:rsid w:val="00B46CFC"/>
    <w:rsid w:val="00B47686"/>
    <w:rsid w:val="00B50054"/>
    <w:rsid w:val="00B50473"/>
    <w:rsid w:val="00B50E91"/>
    <w:rsid w:val="00B609DC"/>
    <w:rsid w:val="00B62B1A"/>
    <w:rsid w:val="00B63FE4"/>
    <w:rsid w:val="00B6717F"/>
    <w:rsid w:val="00B67A30"/>
    <w:rsid w:val="00B72096"/>
    <w:rsid w:val="00B75EE5"/>
    <w:rsid w:val="00B77B71"/>
    <w:rsid w:val="00B8057A"/>
    <w:rsid w:val="00B82585"/>
    <w:rsid w:val="00B82A34"/>
    <w:rsid w:val="00B8352A"/>
    <w:rsid w:val="00B83843"/>
    <w:rsid w:val="00B83F9F"/>
    <w:rsid w:val="00B84F20"/>
    <w:rsid w:val="00B86B74"/>
    <w:rsid w:val="00B87E96"/>
    <w:rsid w:val="00B91E05"/>
    <w:rsid w:val="00B96920"/>
    <w:rsid w:val="00BA1149"/>
    <w:rsid w:val="00BA5B94"/>
    <w:rsid w:val="00BB1F9E"/>
    <w:rsid w:val="00BB2B91"/>
    <w:rsid w:val="00BB3E7E"/>
    <w:rsid w:val="00BC127C"/>
    <w:rsid w:val="00BC3349"/>
    <w:rsid w:val="00BC50EF"/>
    <w:rsid w:val="00BC531B"/>
    <w:rsid w:val="00BC5DEF"/>
    <w:rsid w:val="00BC6519"/>
    <w:rsid w:val="00BC7430"/>
    <w:rsid w:val="00BC76CA"/>
    <w:rsid w:val="00BC7B8E"/>
    <w:rsid w:val="00BC7C45"/>
    <w:rsid w:val="00BD02DB"/>
    <w:rsid w:val="00BD0EE4"/>
    <w:rsid w:val="00BD25C6"/>
    <w:rsid w:val="00BD6B61"/>
    <w:rsid w:val="00BD75C8"/>
    <w:rsid w:val="00BE1542"/>
    <w:rsid w:val="00BE66EF"/>
    <w:rsid w:val="00BF1879"/>
    <w:rsid w:val="00BF1968"/>
    <w:rsid w:val="00BF40FD"/>
    <w:rsid w:val="00BF7DAE"/>
    <w:rsid w:val="00C03055"/>
    <w:rsid w:val="00C03325"/>
    <w:rsid w:val="00C03713"/>
    <w:rsid w:val="00C06172"/>
    <w:rsid w:val="00C06397"/>
    <w:rsid w:val="00C06425"/>
    <w:rsid w:val="00C10937"/>
    <w:rsid w:val="00C10FE0"/>
    <w:rsid w:val="00C1161D"/>
    <w:rsid w:val="00C21074"/>
    <w:rsid w:val="00C243AB"/>
    <w:rsid w:val="00C2595C"/>
    <w:rsid w:val="00C26774"/>
    <w:rsid w:val="00C303E9"/>
    <w:rsid w:val="00C32FD5"/>
    <w:rsid w:val="00C362FA"/>
    <w:rsid w:val="00C3746A"/>
    <w:rsid w:val="00C436AA"/>
    <w:rsid w:val="00C44FC9"/>
    <w:rsid w:val="00C54A38"/>
    <w:rsid w:val="00C55CCF"/>
    <w:rsid w:val="00C6056F"/>
    <w:rsid w:val="00C6070B"/>
    <w:rsid w:val="00C620E0"/>
    <w:rsid w:val="00C7340C"/>
    <w:rsid w:val="00C74357"/>
    <w:rsid w:val="00C75BD1"/>
    <w:rsid w:val="00C810C9"/>
    <w:rsid w:val="00C849D1"/>
    <w:rsid w:val="00C8663F"/>
    <w:rsid w:val="00C91538"/>
    <w:rsid w:val="00C922AC"/>
    <w:rsid w:val="00C94970"/>
    <w:rsid w:val="00CA0BFD"/>
    <w:rsid w:val="00CA2800"/>
    <w:rsid w:val="00CA6444"/>
    <w:rsid w:val="00CA7C56"/>
    <w:rsid w:val="00CB1F2A"/>
    <w:rsid w:val="00CB2181"/>
    <w:rsid w:val="00CB30EB"/>
    <w:rsid w:val="00CB43E6"/>
    <w:rsid w:val="00CB4F66"/>
    <w:rsid w:val="00CB5ECD"/>
    <w:rsid w:val="00CB7ACA"/>
    <w:rsid w:val="00CB7D35"/>
    <w:rsid w:val="00CC15EB"/>
    <w:rsid w:val="00CC6CCD"/>
    <w:rsid w:val="00CD1081"/>
    <w:rsid w:val="00CD5765"/>
    <w:rsid w:val="00CD583B"/>
    <w:rsid w:val="00CD751C"/>
    <w:rsid w:val="00CE6E3A"/>
    <w:rsid w:val="00CF432A"/>
    <w:rsid w:val="00D02D98"/>
    <w:rsid w:val="00D06A1C"/>
    <w:rsid w:val="00D07919"/>
    <w:rsid w:val="00D07F35"/>
    <w:rsid w:val="00D104C8"/>
    <w:rsid w:val="00D108D9"/>
    <w:rsid w:val="00D10F7C"/>
    <w:rsid w:val="00D12B07"/>
    <w:rsid w:val="00D1501B"/>
    <w:rsid w:val="00D216AA"/>
    <w:rsid w:val="00D2737C"/>
    <w:rsid w:val="00D3301B"/>
    <w:rsid w:val="00D36BE4"/>
    <w:rsid w:val="00D4114E"/>
    <w:rsid w:val="00D43E37"/>
    <w:rsid w:val="00D4420D"/>
    <w:rsid w:val="00D46073"/>
    <w:rsid w:val="00D471E3"/>
    <w:rsid w:val="00D47F2B"/>
    <w:rsid w:val="00D50ECF"/>
    <w:rsid w:val="00D528B8"/>
    <w:rsid w:val="00D54AA2"/>
    <w:rsid w:val="00D55541"/>
    <w:rsid w:val="00D63471"/>
    <w:rsid w:val="00D64C6E"/>
    <w:rsid w:val="00D66B31"/>
    <w:rsid w:val="00D718A4"/>
    <w:rsid w:val="00D72D3F"/>
    <w:rsid w:val="00D734F6"/>
    <w:rsid w:val="00D73DCB"/>
    <w:rsid w:val="00D73E34"/>
    <w:rsid w:val="00D746E1"/>
    <w:rsid w:val="00D74BB9"/>
    <w:rsid w:val="00D80918"/>
    <w:rsid w:val="00D843A8"/>
    <w:rsid w:val="00D859D2"/>
    <w:rsid w:val="00D85CD1"/>
    <w:rsid w:val="00D93135"/>
    <w:rsid w:val="00DA6001"/>
    <w:rsid w:val="00DA7A57"/>
    <w:rsid w:val="00DB004B"/>
    <w:rsid w:val="00DB6D98"/>
    <w:rsid w:val="00DC00DE"/>
    <w:rsid w:val="00DC307D"/>
    <w:rsid w:val="00DC763C"/>
    <w:rsid w:val="00DE6556"/>
    <w:rsid w:val="00DF183F"/>
    <w:rsid w:val="00DF437A"/>
    <w:rsid w:val="00DF6B77"/>
    <w:rsid w:val="00DF7920"/>
    <w:rsid w:val="00E02788"/>
    <w:rsid w:val="00E0522A"/>
    <w:rsid w:val="00E10737"/>
    <w:rsid w:val="00E11FE1"/>
    <w:rsid w:val="00E1363D"/>
    <w:rsid w:val="00E144FB"/>
    <w:rsid w:val="00E20AB5"/>
    <w:rsid w:val="00E21311"/>
    <w:rsid w:val="00E244C2"/>
    <w:rsid w:val="00E3778B"/>
    <w:rsid w:val="00E41778"/>
    <w:rsid w:val="00E43378"/>
    <w:rsid w:val="00E46406"/>
    <w:rsid w:val="00E527F7"/>
    <w:rsid w:val="00E545BA"/>
    <w:rsid w:val="00E55286"/>
    <w:rsid w:val="00E66476"/>
    <w:rsid w:val="00E66A10"/>
    <w:rsid w:val="00E7015A"/>
    <w:rsid w:val="00E76F2E"/>
    <w:rsid w:val="00E8083F"/>
    <w:rsid w:val="00E8512B"/>
    <w:rsid w:val="00E90840"/>
    <w:rsid w:val="00E908C1"/>
    <w:rsid w:val="00EA0575"/>
    <w:rsid w:val="00EA60A3"/>
    <w:rsid w:val="00EA64B7"/>
    <w:rsid w:val="00EB6613"/>
    <w:rsid w:val="00EC0D65"/>
    <w:rsid w:val="00EC4D1C"/>
    <w:rsid w:val="00ED0182"/>
    <w:rsid w:val="00EE00E5"/>
    <w:rsid w:val="00EE36D0"/>
    <w:rsid w:val="00EE46B6"/>
    <w:rsid w:val="00EE6454"/>
    <w:rsid w:val="00EF1D5C"/>
    <w:rsid w:val="00EF5749"/>
    <w:rsid w:val="00EF7B6F"/>
    <w:rsid w:val="00EF7EE2"/>
    <w:rsid w:val="00F06378"/>
    <w:rsid w:val="00F0779C"/>
    <w:rsid w:val="00F11109"/>
    <w:rsid w:val="00F14218"/>
    <w:rsid w:val="00F16211"/>
    <w:rsid w:val="00F23A7C"/>
    <w:rsid w:val="00F35755"/>
    <w:rsid w:val="00F37F13"/>
    <w:rsid w:val="00F40700"/>
    <w:rsid w:val="00F41CAA"/>
    <w:rsid w:val="00F42B03"/>
    <w:rsid w:val="00F455D5"/>
    <w:rsid w:val="00F45995"/>
    <w:rsid w:val="00F461BB"/>
    <w:rsid w:val="00F5229D"/>
    <w:rsid w:val="00F52828"/>
    <w:rsid w:val="00F53564"/>
    <w:rsid w:val="00F535A9"/>
    <w:rsid w:val="00F64C40"/>
    <w:rsid w:val="00F650E9"/>
    <w:rsid w:val="00F73827"/>
    <w:rsid w:val="00F747F8"/>
    <w:rsid w:val="00F76545"/>
    <w:rsid w:val="00F7730F"/>
    <w:rsid w:val="00F865BA"/>
    <w:rsid w:val="00F86D6D"/>
    <w:rsid w:val="00F87F05"/>
    <w:rsid w:val="00FA0D42"/>
    <w:rsid w:val="00FA0E8A"/>
    <w:rsid w:val="00FA2EF4"/>
    <w:rsid w:val="00FA481D"/>
    <w:rsid w:val="00FC08D6"/>
    <w:rsid w:val="00FC1AC4"/>
    <w:rsid w:val="00FC20DD"/>
    <w:rsid w:val="00FC2110"/>
    <w:rsid w:val="00FC302C"/>
    <w:rsid w:val="00FD4288"/>
    <w:rsid w:val="00FD4673"/>
    <w:rsid w:val="00FD5CA5"/>
    <w:rsid w:val="00FD6B80"/>
    <w:rsid w:val="00FD7359"/>
    <w:rsid w:val="00FE0B99"/>
    <w:rsid w:val="00FE13F7"/>
    <w:rsid w:val="00FE223C"/>
    <w:rsid w:val="00FE416C"/>
    <w:rsid w:val="00FF4EAA"/>
    <w:rsid w:val="00FF5557"/>
    <w:rsid w:val="00FF67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7BAF05"/>
  <w15:docId w15:val="{D1B9E10A-7C99-4D70-AF69-D31D1023B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3B6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46A3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946A32"/>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qFormat/>
    <w:rsid w:val="00AA32A2"/>
    <w:pPr>
      <w:keepNext/>
      <w:tabs>
        <w:tab w:val="left" w:pos="851"/>
        <w:tab w:val="num" w:pos="3600"/>
      </w:tabs>
      <w:spacing w:before="40" w:after="0" w:line="240" w:lineRule="auto"/>
      <w:ind w:left="3600" w:hanging="360"/>
      <w:jc w:val="both"/>
      <w:outlineLvl w:val="3"/>
    </w:pPr>
    <w:rPr>
      <w:rFonts w:ascii="VNI-Times" w:eastAsia="MS Mincho" w:hAnsi="VNI-Times" w:cs="Times New Roman"/>
      <w:b/>
      <w:sz w:val="24"/>
      <w:szCs w:val="20"/>
      <w:lang w:val="x-none" w:eastAsia="x-none"/>
    </w:rPr>
  </w:style>
  <w:style w:type="paragraph" w:styleId="Heading5">
    <w:name w:val="heading 5"/>
    <w:basedOn w:val="Normal"/>
    <w:next w:val="Normal"/>
    <w:link w:val="Heading5Char"/>
    <w:uiPriority w:val="9"/>
    <w:qFormat/>
    <w:rsid w:val="00AA32A2"/>
    <w:pPr>
      <w:keepNext/>
      <w:tabs>
        <w:tab w:val="num" w:pos="-540"/>
      </w:tabs>
      <w:spacing w:after="0" w:line="240" w:lineRule="auto"/>
      <w:ind w:left="-900"/>
      <w:jc w:val="center"/>
      <w:outlineLvl w:val="4"/>
    </w:pPr>
    <w:rPr>
      <w:rFonts w:ascii=".VnCentury Schoolbook" w:eastAsia="MS Mincho" w:hAnsi=".VnCentury Schoolbook" w:cs="Times New Roman"/>
      <w:b/>
      <w:sz w:val="26"/>
      <w:szCs w:val="20"/>
      <w:lang w:val="x-none" w:eastAsia="x-none"/>
    </w:rPr>
  </w:style>
  <w:style w:type="paragraph" w:styleId="Heading6">
    <w:name w:val="heading 6"/>
    <w:basedOn w:val="Normal"/>
    <w:next w:val="Normal"/>
    <w:link w:val="Heading6Char"/>
    <w:uiPriority w:val="9"/>
    <w:unhideWhenUsed/>
    <w:qFormat/>
    <w:rsid w:val="00252BA0"/>
    <w:pPr>
      <w:keepNext/>
      <w:keepLines/>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qFormat/>
    <w:rsid w:val="00AA32A2"/>
    <w:pPr>
      <w:tabs>
        <w:tab w:val="num" w:pos="900"/>
      </w:tabs>
      <w:spacing w:before="240" w:after="60" w:line="240" w:lineRule="auto"/>
      <w:ind w:left="540"/>
      <w:outlineLvl w:val="6"/>
    </w:pPr>
    <w:rPr>
      <w:rFonts w:ascii="Times New Roman" w:eastAsia="Times New Roman" w:hAnsi="Times New Roman" w:cs="Times New Roman"/>
      <w:sz w:val="24"/>
      <w:szCs w:val="20"/>
      <w:lang w:val="x-none" w:eastAsia="x-none"/>
    </w:rPr>
  </w:style>
  <w:style w:type="paragraph" w:styleId="Heading8">
    <w:name w:val="heading 8"/>
    <w:basedOn w:val="Normal"/>
    <w:next w:val="Normal"/>
    <w:link w:val="Heading8Char"/>
    <w:uiPriority w:val="9"/>
    <w:qFormat/>
    <w:rsid w:val="00AA32A2"/>
    <w:pPr>
      <w:spacing w:before="240" w:after="60" w:line="240" w:lineRule="auto"/>
      <w:outlineLvl w:val="7"/>
    </w:pPr>
    <w:rPr>
      <w:rFonts w:ascii="Times New Roman" w:eastAsia="MS Mincho" w:hAnsi="Times New Roman" w:cs="Times New Roman"/>
      <w:i/>
      <w:sz w:val="24"/>
      <w:szCs w:val="20"/>
      <w:lang w:val="x-none" w:eastAsia="x-none"/>
    </w:rPr>
  </w:style>
  <w:style w:type="paragraph" w:styleId="Heading9">
    <w:name w:val="heading 9"/>
    <w:basedOn w:val="Normal"/>
    <w:next w:val="Normal"/>
    <w:link w:val="Heading9Char"/>
    <w:uiPriority w:val="9"/>
    <w:qFormat/>
    <w:rsid w:val="00AA32A2"/>
    <w:pPr>
      <w:keepNext/>
      <w:tabs>
        <w:tab w:val="num" w:pos="2340"/>
      </w:tabs>
      <w:spacing w:before="60" w:after="60" w:line="360" w:lineRule="auto"/>
      <w:ind w:left="1980"/>
      <w:jc w:val="both"/>
      <w:outlineLvl w:val="8"/>
    </w:pPr>
    <w:rPr>
      <w:rFonts w:ascii=".VnTimeH" w:eastAsia="MS Mincho" w:hAnsi=".VnTimeH" w:cs="Times New Roman"/>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975B95"/>
    <w:pPr>
      <w:ind w:left="720"/>
      <w:contextualSpacing/>
    </w:pPr>
  </w:style>
  <w:style w:type="table" w:styleId="TableGrid">
    <w:name w:val="Table Grid"/>
    <w:basedOn w:val="TableNormal"/>
    <w:uiPriority w:val="39"/>
    <w:rsid w:val="007E4C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 w:type="character" w:customStyle="1" w:styleId="Heading1Char">
    <w:name w:val="Heading 1 Char"/>
    <w:basedOn w:val="DefaultParagraphFont"/>
    <w:link w:val="Heading1"/>
    <w:uiPriority w:val="9"/>
    <w:rsid w:val="004D3B6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46A3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946A32"/>
    <w:rPr>
      <w:rFonts w:asciiTheme="majorHAnsi" w:eastAsiaTheme="majorEastAsia" w:hAnsiTheme="majorHAnsi" w:cstheme="majorBidi"/>
      <w:b/>
      <w:bCs/>
      <w:color w:val="5B9BD5" w:themeColor="accent1"/>
    </w:rPr>
  </w:style>
  <w:style w:type="character" w:customStyle="1" w:styleId="Heading6Char">
    <w:name w:val="Heading 6 Char"/>
    <w:basedOn w:val="DefaultParagraphFont"/>
    <w:link w:val="Heading6"/>
    <w:uiPriority w:val="9"/>
    <w:rsid w:val="00252BA0"/>
    <w:rPr>
      <w:rFonts w:asciiTheme="majorHAnsi" w:eastAsiaTheme="majorEastAsia" w:hAnsiTheme="majorHAnsi" w:cstheme="majorBidi"/>
      <w:i/>
      <w:iCs/>
      <w:color w:val="1F4D78" w:themeColor="accent1" w:themeShade="7F"/>
    </w:rPr>
  </w:style>
  <w:style w:type="character" w:customStyle="1" w:styleId="Heading4Char">
    <w:name w:val="Heading 4 Char"/>
    <w:basedOn w:val="DefaultParagraphFont"/>
    <w:link w:val="Heading4"/>
    <w:uiPriority w:val="9"/>
    <w:rsid w:val="00AA32A2"/>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AA32A2"/>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AA32A2"/>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AA32A2"/>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AA32A2"/>
    <w:rPr>
      <w:rFonts w:ascii=".VnTimeH" w:eastAsia="MS Mincho" w:hAnsi=".VnTimeH" w:cs="Times New Roman"/>
      <w:b/>
      <w:sz w:val="28"/>
      <w:szCs w:val="20"/>
      <w:lang w:val="x-none" w:eastAsia="x-none"/>
    </w:rPr>
  </w:style>
  <w:style w:type="character" w:styleId="PageNumber">
    <w:name w:val="page number"/>
    <w:uiPriority w:val="99"/>
    <w:rsid w:val="00AA32A2"/>
  </w:style>
  <w:style w:type="paragraph" w:styleId="BodyTextIndent">
    <w:name w:val="Body Text Indent"/>
    <w:basedOn w:val="Normal"/>
    <w:link w:val="BodyTextIndentChar"/>
    <w:uiPriority w:val="99"/>
    <w:rsid w:val="00AA32A2"/>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AA32A2"/>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AA32A2"/>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AA32A2"/>
    <w:rPr>
      <w:rFonts w:ascii="VNI-Times" w:eastAsia="MS Mincho" w:hAnsi="VNI-Times" w:cs="Times New Roman"/>
      <w:sz w:val="24"/>
      <w:szCs w:val="20"/>
      <w:lang w:val="x-none" w:eastAsia="x-none"/>
    </w:rPr>
  </w:style>
  <w:style w:type="paragraph" w:customStyle="1" w:styleId="xl25">
    <w:name w:val="xl25"/>
    <w:basedOn w:val="Normal"/>
    <w:rsid w:val="00AA32A2"/>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AA32A2"/>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AA32A2"/>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AA32A2"/>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AA32A2"/>
    <w:rPr>
      <w:rFonts w:ascii="VNI-Helve" w:eastAsia="MS Mincho" w:hAnsi="VNI-Helve" w:cs="Times New Roman"/>
      <w:sz w:val="24"/>
      <w:szCs w:val="20"/>
      <w:lang w:val="x-none" w:eastAsia="x-none"/>
    </w:rPr>
  </w:style>
  <w:style w:type="paragraph" w:customStyle="1" w:styleId="font5">
    <w:name w:val="font5"/>
    <w:basedOn w:val="Normal"/>
    <w:rsid w:val="00AA32A2"/>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AA32A2"/>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AA32A2"/>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AA32A2"/>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AA32A2"/>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AA32A2"/>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AA32A2"/>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AA32A2"/>
    <w:pPr>
      <w:spacing w:before="60" w:after="60" w:line="240" w:lineRule="auto"/>
      <w:ind w:left="990"/>
      <w:jc w:val="both"/>
    </w:pPr>
    <w:rPr>
      <w:rFonts w:ascii=".VnTime" w:eastAsia="MS Mincho" w:hAnsi=".VnTime" w:cs="Times New Roman"/>
      <w:sz w:val="24"/>
      <w:szCs w:val="20"/>
    </w:rPr>
  </w:style>
  <w:style w:type="character" w:styleId="Hyperlink">
    <w:name w:val="Hyperlink"/>
    <w:uiPriority w:val="99"/>
    <w:unhideWhenUsed/>
    <w:rsid w:val="00AA32A2"/>
    <w:rPr>
      <w:color w:val="0000FF"/>
      <w:u w:val="single"/>
    </w:rPr>
  </w:style>
  <w:style w:type="paragraph" w:styleId="TOCHeading">
    <w:name w:val="TOC Heading"/>
    <w:basedOn w:val="Heading1"/>
    <w:next w:val="Normal"/>
    <w:uiPriority w:val="39"/>
    <w:qFormat/>
    <w:rsid w:val="00AA32A2"/>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AA32A2"/>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AA32A2"/>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AA32A2"/>
    <w:pPr>
      <w:spacing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AA32A2"/>
    <w:pPr>
      <w:spacing w:after="120"/>
      <w:ind w:firstLine="210"/>
      <w:jc w:val="left"/>
    </w:pPr>
  </w:style>
  <w:style w:type="character" w:customStyle="1" w:styleId="BodyTextFirstIndentChar">
    <w:name w:val="Body Text First Indent Char"/>
    <w:basedOn w:val="BodyTextChar"/>
    <w:link w:val="BodyTextFirstIndent"/>
    <w:uiPriority w:val="99"/>
    <w:rsid w:val="00AA32A2"/>
    <w:rPr>
      <w:rFonts w:ascii="VNI-Helve" w:eastAsia="MS Mincho" w:hAnsi="VNI-Helve" w:cs="Times New Roman"/>
      <w:sz w:val="24"/>
      <w:szCs w:val="20"/>
      <w:lang w:val="x-none" w:eastAsia="x-none"/>
    </w:rPr>
  </w:style>
  <w:style w:type="paragraph" w:customStyle="1" w:styleId="Char">
    <w:name w:val="Char"/>
    <w:autoRedefine/>
    <w:rsid w:val="00AA32A2"/>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AA32A2"/>
    <w:pPr>
      <w:spacing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AA32A2"/>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AA32A2"/>
    <w:rPr>
      <w:color w:val="800080"/>
      <w:u w:val="single"/>
    </w:rPr>
  </w:style>
  <w:style w:type="paragraph" w:customStyle="1" w:styleId="xl134">
    <w:name w:val="xl134"/>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AA32A2"/>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AA32A2"/>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AA32A2"/>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AA32A2"/>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AA32A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AA32A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AA32A2"/>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AA32A2"/>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paragraph" w:customStyle="1" w:styleId="1">
    <w:name w:val="1"/>
    <w:basedOn w:val="Normal"/>
    <w:rsid w:val="00AA32A2"/>
    <w:pPr>
      <w:spacing w:after="0" w:line="240" w:lineRule="auto"/>
    </w:pPr>
    <w:rPr>
      <w:rFonts w:ascii="Times New Roman" w:eastAsia="MS Mincho" w:hAnsi="Times New Roman" w:cs="Times New Roman"/>
      <w:b/>
      <w:sz w:val="28"/>
      <w:szCs w:val="28"/>
      <w:lang w:eastAsia="ja-JP"/>
    </w:rPr>
  </w:style>
  <w:style w:type="character" w:customStyle="1" w:styleId="apple-style-span">
    <w:name w:val="apple-style-span"/>
    <w:rsid w:val="00AA32A2"/>
  </w:style>
  <w:style w:type="paragraph" w:customStyle="1" w:styleId="mc">
    <w:name w:val="mc"/>
    <w:basedOn w:val="Normal"/>
    <w:rsid w:val="00AA32A2"/>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AA32A2"/>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AA32A2"/>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AA32A2"/>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AA32A2"/>
    <w:rPr>
      <w:rFonts w:ascii=".VnArial" w:eastAsia="MS Mincho" w:hAnsi=".VnArial" w:cs="Times New Roman"/>
      <w:sz w:val="26"/>
      <w:szCs w:val="20"/>
      <w:lang w:val="en-GB" w:eastAsia="x-none"/>
    </w:rPr>
  </w:style>
  <w:style w:type="paragraph" w:customStyle="1" w:styleId="MD">
    <w:name w:val="_MD"/>
    <w:basedOn w:val="Normal"/>
    <w:rsid w:val="00AA32A2"/>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AA32A2"/>
  </w:style>
  <w:style w:type="character" w:customStyle="1" w:styleId="CharChar">
    <w:name w:val="Char Char"/>
    <w:rsid w:val="00AA32A2"/>
    <w:rPr>
      <w:b/>
      <w:sz w:val="26"/>
      <w:lang w:val="en-US" w:eastAsia="en-US"/>
    </w:rPr>
  </w:style>
  <w:style w:type="character" w:customStyle="1" w:styleId="articlesmalllistheadertext">
    <w:name w:val="article_smalllistheadertext"/>
    <w:rsid w:val="00AA32A2"/>
  </w:style>
  <w:style w:type="character" w:customStyle="1" w:styleId="dnnfooter">
    <w:name w:val="dnnfooter"/>
    <w:rsid w:val="00AA32A2"/>
  </w:style>
  <w:style w:type="paragraph" w:customStyle="1" w:styleId="DoLuong1">
    <w:name w:val="Do Luong1"/>
    <w:basedOn w:val="Normal"/>
    <w:autoRedefine/>
    <w:rsid w:val="00AA32A2"/>
    <w:pPr>
      <w:spacing w:after="120" w:line="240" w:lineRule="auto"/>
    </w:pPr>
    <w:rPr>
      <w:rFonts w:ascii="VNI-Times" w:eastAsia="MS Mincho" w:hAnsi="VNI-Times" w:cs="Times New Roman"/>
      <w:bCs/>
      <w:sz w:val="24"/>
      <w:szCs w:val="20"/>
    </w:rPr>
  </w:style>
  <w:style w:type="character" w:customStyle="1" w:styleId="mw-headline">
    <w:name w:val="mw-headline"/>
    <w:rsid w:val="00AA32A2"/>
  </w:style>
  <w:style w:type="character" w:customStyle="1" w:styleId="left">
    <w:name w:val="left"/>
    <w:rsid w:val="00AA32A2"/>
  </w:style>
  <w:style w:type="character" w:customStyle="1" w:styleId="comment">
    <w:name w:val="comment"/>
    <w:rsid w:val="00AA32A2"/>
  </w:style>
  <w:style w:type="paragraph" w:customStyle="1" w:styleId="CharCharCharCharCharCharChar">
    <w:name w:val="Char Char Char Char Char Char Char"/>
    <w:basedOn w:val="Normal"/>
    <w:autoRedefine/>
    <w:rsid w:val="00AA32A2"/>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AA32A2"/>
  </w:style>
  <w:style w:type="character" w:customStyle="1" w:styleId="fl">
    <w:name w:val="fl"/>
    <w:rsid w:val="00AA32A2"/>
  </w:style>
  <w:style w:type="character" w:customStyle="1" w:styleId="fr">
    <w:name w:val="fr"/>
    <w:rsid w:val="00AA32A2"/>
  </w:style>
  <w:style w:type="character" w:customStyle="1" w:styleId="fon7">
    <w:name w:val="fon7"/>
    <w:rsid w:val="00AA32A2"/>
  </w:style>
  <w:style w:type="paragraph" w:customStyle="1" w:styleId="fon15">
    <w:name w:val="fon15"/>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AA32A2"/>
  </w:style>
  <w:style w:type="paragraph" w:customStyle="1" w:styleId="pbody">
    <w:name w:val="pbody"/>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AA32A2"/>
  </w:style>
  <w:style w:type="paragraph" w:customStyle="1" w:styleId="post-quote">
    <w:name w:val="post-quote"/>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AA32A2"/>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AA32A2"/>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AA32A2"/>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AA32A2"/>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AA32A2"/>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AA32A2"/>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AA32A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AA32A2"/>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AA32A2"/>
  </w:style>
  <w:style w:type="numbering" w:styleId="111111">
    <w:name w:val="Outline List 2"/>
    <w:basedOn w:val="NoList"/>
    <w:uiPriority w:val="99"/>
    <w:semiHidden/>
    <w:unhideWhenUsed/>
    <w:rsid w:val="00AA32A2"/>
    <w:pPr>
      <w:numPr>
        <w:numId w:val="11"/>
      </w:numPr>
    </w:pPr>
  </w:style>
  <w:style w:type="paragraph" w:customStyle="1" w:styleId="Default">
    <w:name w:val="Default"/>
    <w:rsid w:val="00AA32A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AA32A2"/>
    <w:rPr>
      <w:sz w:val="16"/>
      <w:szCs w:val="16"/>
    </w:rPr>
  </w:style>
  <w:style w:type="paragraph" w:styleId="CommentText">
    <w:name w:val="annotation text"/>
    <w:basedOn w:val="Normal"/>
    <w:link w:val="CommentTextChar"/>
    <w:rsid w:val="00AA32A2"/>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AA32A2"/>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AA32A2"/>
    <w:rPr>
      <w:b/>
      <w:bCs/>
    </w:rPr>
  </w:style>
  <w:style w:type="character" w:customStyle="1" w:styleId="CommentSubjectChar">
    <w:name w:val="Comment Subject Char"/>
    <w:basedOn w:val="CommentTextChar"/>
    <w:link w:val="CommentSubject"/>
    <w:rsid w:val="00AA32A2"/>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AA32A2"/>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AA32A2"/>
    <w:rPr>
      <w:rFonts w:ascii="VNI-Times" w:eastAsia="MS Mincho" w:hAnsi="VNI-Times" w:cs="Times New Roman"/>
      <w:sz w:val="20"/>
      <w:szCs w:val="20"/>
      <w:lang w:val="x-none" w:eastAsia="x-none"/>
    </w:rPr>
  </w:style>
  <w:style w:type="character" w:styleId="EndnoteReference">
    <w:name w:val="endnote reference"/>
    <w:rsid w:val="00AA32A2"/>
    <w:rPr>
      <w:vertAlign w:val="superscript"/>
    </w:rPr>
  </w:style>
  <w:style w:type="paragraph" w:styleId="TOC1">
    <w:name w:val="toc 1"/>
    <w:basedOn w:val="Normal"/>
    <w:next w:val="Normal"/>
    <w:autoRedefine/>
    <w:uiPriority w:val="39"/>
    <w:rsid w:val="00753AD0"/>
    <w:pPr>
      <w:tabs>
        <w:tab w:val="left" w:leader="dot" w:pos="480"/>
        <w:tab w:val="right" w:pos="9072"/>
      </w:tabs>
      <w:spacing w:before="80" w:after="80" w:line="240" w:lineRule="auto"/>
      <w:jc w:val="both"/>
    </w:pPr>
    <w:rPr>
      <w:rFonts w:ascii="Times New Roman" w:eastAsia="MS Mincho" w:hAnsi="Times New Roman" w:cs="Times New Roman"/>
      <w:b/>
      <w:noProof/>
      <w:sz w:val="28"/>
      <w:szCs w:val="24"/>
      <w:lang w:val="pt-BR" w:eastAsia="x-none"/>
    </w:rPr>
  </w:style>
  <w:style w:type="paragraph" w:customStyle="1" w:styleId="xl105">
    <w:name w:val="xl105"/>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6">
    <w:name w:val="xl106"/>
    <w:basedOn w:val="Normal"/>
    <w:rsid w:val="00BC76CA"/>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7">
    <w:name w:val="xl107"/>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8">
    <w:name w:val="xl108"/>
    <w:basedOn w:val="Normal"/>
    <w:rsid w:val="00BC76C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9">
    <w:name w:val="xl109"/>
    <w:basedOn w:val="Normal"/>
    <w:rsid w:val="00BC76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2">
    <w:name w:val="xl11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3">
    <w:name w:val="xl113"/>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4">
    <w:name w:val="xl11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5">
    <w:name w:val="xl115"/>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6">
    <w:name w:val="xl116"/>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7">
    <w:name w:val="xl117"/>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8">
    <w:name w:val="xl118"/>
    <w:basedOn w:val="Normal"/>
    <w:rsid w:val="00BC76CA"/>
    <w:pPr>
      <w:spacing w:before="100" w:beforeAutospacing="1" w:after="100" w:afterAutospacing="1" w:line="240" w:lineRule="auto"/>
      <w:textAlignment w:val="center"/>
    </w:pPr>
    <w:rPr>
      <w:rFonts w:ascii="Times New Roman" w:eastAsia="Times New Roman" w:hAnsi="Times New Roman" w:cs="Times New Roman"/>
      <w:color w:val="FF0000"/>
      <w:sz w:val="24"/>
      <w:szCs w:val="24"/>
    </w:rPr>
  </w:style>
  <w:style w:type="paragraph" w:customStyle="1" w:styleId="xl119">
    <w:name w:val="xl119"/>
    <w:basedOn w:val="Normal"/>
    <w:rsid w:val="00BC76CA"/>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1">
    <w:name w:val="xl121"/>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2">
    <w:name w:val="xl122"/>
    <w:basedOn w:val="Normal"/>
    <w:rsid w:val="00BC76CA"/>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23">
    <w:name w:val="xl123"/>
    <w:basedOn w:val="Normal"/>
    <w:rsid w:val="00BC76CA"/>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4">
    <w:name w:val="xl12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125">
    <w:name w:val="xl125"/>
    <w:basedOn w:val="Normal"/>
    <w:rsid w:val="00BC76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6">
    <w:name w:val="xl126"/>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7">
    <w:name w:val="xl127"/>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8">
    <w:name w:val="xl128"/>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9">
    <w:name w:val="xl129"/>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30">
    <w:name w:val="xl130"/>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6">
    <w:name w:val="xl186"/>
    <w:basedOn w:val="Normal"/>
    <w:rsid w:val="00BC76C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7">
    <w:name w:val="xl187"/>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8">
    <w:name w:val="xl188"/>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9">
    <w:name w:val="xl189"/>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90">
    <w:name w:val="xl190"/>
    <w:basedOn w:val="Normal"/>
    <w:rsid w:val="00BC76CA"/>
    <w:pPr>
      <w:pBdr>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91">
    <w:name w:val="xl191"/>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2">
    <w:name w:val="xl19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B91E05"/>
  </w:style>
  <w:style w:type="paragraph" w:styleId="TOC4">
    <w:name w:val="toc 4"/>
    <w:basedOn w:val="Normal"/>
    <w:next w:val="Normal"/>
    <w:autoRedefine/>
    <w:uiPriority w:val="39"/>
    <w:unhideWhenUsed/>
    <w:rsid w:val="00F76545"/>
    <w:pPr>
      <w:tabs>
        <w:tab w:val="left" w:pos="426"/>
        <w:tab w:val="right" w:leader="dot" w:pos="9072"/>
      </w:tabs>
      <w:spacing w:before="80" w:after="80"/>
      <w:jc w:val="both"/>
    </w:pPr>
  </w:style>
  <w:style w:type="paragraph" w:styleId="TOC5">
    <w:name w:val="toc 5"/>
    <w:basedOn w:val="Normal"/>
    <w:next w:val="Normal"/>
    <w:autoRedefine/>
    <w:uiPriority w:val="39"/>
    <w:unhideWhenUsed/>
    <w:rsid w:val="00AD3BB6"/>
    <w:pPr>
      <w:tabs>
        <w:tab w:val="left" w:pos="709"/>
        <w:tab w:val="right" w:leader="dot" w:pos="8931"/>
        <w:tab w:val="right" w:leader="dot" w:pos="9323"/>
      </w:tabs>
      <w:spacing w:before="80" w:after="80"/>
      <w:ind w:right="261"/>
      <w:jc w:val="both"/>
    </w:pPr>
  </w:style>
  <w:style w:type="paragraph" w:styleId="TOC6">
    <w:name w:val="toc 6"/>
    <w:basedOn w:val="Normal"/>
    <w:next w:val="Normal"/>
    <w:autoRedefine/>
    <w:uiPriority w:val="39"/>
    <w:unhideWhenUsed/>
    <w:rsid w:val="00B82A34"/>
    <w:pPr>
      <w:spacing w:after="100"/>
      <w:ind w:left="1100"/>
    </w:pPr>
    <w:rPr>
      <w:rFonts w:eastAsiaTheme="minorEastAsia"/>
    </w:rPr>
  </w:style>
  <w:style w:type="paragraph" w:styleId="TOC7">
    <w:name w:val="toc 7"/>
    <w:basedOn w:val="Normal"/>
    <w:next w:val="Normal"/>
    <w:autoRedefine/>
    <w:uiPriority w:val="39"/>
    <w:unhideWhenUsed/>
    <w:rsid w:val="00B82A34"/>
    <w:pPr>
      <w:spacing w:after="100"/>
      <w:ind w:left="1320"/>
    </w:pPr>
    <w:rPr>
      <w:rFonts w:eastAsiaTheme="minorEastAsia"/>
    </w:rPr>
  </w:style>
  <w:style w:type="paragraph" w:styleId="TOC8">
    <w:name w:val="toc 8"/>
    <w:basedOn w:val="Normal"/>
    <w:next w:val="Normal"/>
    <w:autoRedefine/>
    <w:uiPriority w:val="39"/>
    <w:unhideWhenUsed/>
    <w:rsid w:val="00B82A34"/>
    <w:pPr>
      <w:spacing w:after="100"/>
      <w:ind w:left="1540"/>
    </w:pPr>
    <w:rPr>
      <w:rFonts w:eastAsiaTheme="minorEastAsia"/>
    </w:rPr>
  </w:style>
  <w:style w:type="paragraph" w:styleId="TOC9">
    <w:name w:val="toc 9"/>
    <w:basedOn w:val="Normal"/>
    <w:next w:val="Normal"/>
    <w:autoRedefine/>
    <w:uiPriority w:val="39"/>
    <w:unhideWhenUsed/>
    <w:rsid w:val="00B82A34"/>
    <w:pPr>
      <w:spacing w:after="100"/>
      <w:ind w:left="176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71008">
      <w:bodyDiv w:val="1"/>
      <w:marLeft w:val="0"/>
      <w:marRight w:val="0"/>
      <w:marTop w:val="0"/>
      <w:marBottom w:val="0"/>
      <w:divBdr>
        <w:top w:val="none" w:sz="0" w:space="0" w:color="auto"/>
        <w:left w:val="none" w:sz="0" w:space="0" w:color="auto"/>
        <w:bottom w:val="none" w:sz="0" w:space="0" w:color="auto"/>
        <w:right w:val="none" w:sz="0" w:space="0" w:color="auto"/>
      </w:divBdr>
    </w:div>
    <w:div w:id="27873981">
      <w:bodyDiv w:val="1"/>
      <w:marLeft w:val="0"/>
      <w:marRight w:val="0"/>
      <w:marTop w:val="0"/>
      <w:marBottom w:val="0"/>
      <w:divBdr>
        <w:top w:val="none" w:sz="0" w:space="0" w:color="auto"/>
        <w:left w:val="none" w:sz="0" w:space="0" w:color="auto"/>
        <w:bottom w:val="none" w:sz="0" w:space="0" w:color="auto"/>
        <w:right w:val="none" w:sz="0" w:space="0" w:color="auto"/>
      </w:divBdr>
      <w:divsChild>
        <w:div w:id="1040470488">
          <w:marLeft w:val="0"/>
          <w:marRight w:val="0"/>
          <w:marTop w:val="0"/>
          <w:marBottom w:val="0"/>
          <w:divBdr>
            <w:top w:val="none" w:sz="0" w:space="0" w:color="auto"/>
            <w:left w:val="none" w:sz="0" w:space="0" w:color="auto"/>
            <w:bottom w:val="none" w:sz="0" w:space="0" w:color="auto"/>
            <w:right w:val="none" w:sz="0" w:space="0" w:color="auto"/>
          </w:divBdr>
        </w:div>
        <w:div w:id="1575898841">
          <w:marLeft w:val="0"/>
          <w:marRight w:val="0"/>
          <w:marTop w:val="0"/>
          <w:marBottom w:val="0"/>
          <w:divBdr>
            <w:top w:val="none" w:sz="0" w:space="0" w:color="auto"/>
            <w:left w:val="none" w:sz="0" w:space="0" w:color="auto"/>
            <w:bottom w:val="none" w:sz="0" w:space="0" w:color="auto"/>
            <w:right w:val="none" w:sz="0" w:space="0" w:color="auto"/>
          </w:divBdr>
        </w:div>
      </w:divsChild>
    </w:div>
    <w:div w:id="62071099">
      <w:bodyDiv w:val="1"/>
      <w:marLeft w:val="0"/>
      <w:marRight w:val="0"/>
      <w:marTop w:val="0"/>
      <w:marBottom w:val="0"/>
      <w:divBdr>
        <w:top w:val="none" w:sz="0" w:space="0" w:color="auto"/>
        <w:left w:val="none" w:sz="0" w:space="0" w:color="auto"/>
        <w:bottom w:val="none" w:sz="0" w:space="0" w:color="auto"/>
        <w:right w:val="none" w:sz="0" w:space="0" w:color="auto"/>
      </w:divBdr>
    </w:div>
    <w:div w:id="82069358">
      <w:bodyDiv w:val="1"/>
      <w:marLeft w:val="0"/>
      <w:marRight w:val="0"/>
      <w:marTop w:val="0"/>
      <w:marBottom w:val="0"/>
      <w:divBdr>
        <w:top w:val="none" w:sz="0" w:space="0" w:color="auto"/>
        <w:left w:val="none" w:sz="0" w:space="0" w:color="auto"/>
        <w:bottom w:val="none" w:sz="0" w:space="0" w:color="auto"/>
        <w:right w:val="none" w:sz="0" w:space="0" w:color="auto"/>
      </w:divBdr>
    </w:div>
    <w:div w:id="117768309">
      <w:bodyDiv w:val="1"/>
      <w:marLeft w:val="0"/>
      <w:marRight w:val="0"/>
      <w:marTop w:val="0"/>
      <w:marBottom w:val="0"/>
      <w:divBdr>
        <w:top w:val="none" w:sz="0" w:space="0" w:color="auto"/>
        <w:left w:val="none" w:sz="0" w:space="0" w:color="auto"/>
        <w:bottom w:val="none" w:sz="0" w:space="0" w:color="auto"/>
        <w:right w:val="none" w:sz="0" w:space="0" w:color="auto"/>
      </w:divBdr>
    </w:div>
    <w:div w:id="123549417">
      <w:bodyDiv w:val="1"/>
      <w:marLeft w:val="0"/>
      <w:marRight w:val="0"/>
      <w:marTop w:val="0"/>
      <w:marBottom w:val="0"/>
      <w:divBdr>
        <w:top w:val="none" w:sz="0" w:space="0" w:color="auto"/>
        <w:left w:val="none" w:sz="0" w:space="0" w:color="auto"/>
        <w:bottom w:val="none" w:sz="0" w:space="0" w:color="auto"/>
        <w:right w:val="none" w:sz="0" w:space="0" w:color="auto"/>
      </w:divBdr>
    </w:div>
    <w:div w:id="163201955">
      <w:bodyDiv w:val="1"/>
      <w:marLeft w:val="0"/>
      <w:marRight w:val="0"/>
      <w:marTop w:val="0"/>
      <w:marBottom w:val="0"/>
      <w:divBdr>
        <w:top w:val="none" w:sz="0" w:space="0" w:color="auto"/>
        <w:left w:val="none" w:sz="0" w:space="0" w:color="auto"/>
        <w:bottom w:val="none" w:sz="0" w:space="0" w:color="auto"/>
        <w:right w:val="none" w:sz="0" w:space="0" w:color="auto"/>
      </w:divBdr>
    </w:div>
    <w:div w:id="166406339">
      <w:bodyDiv w:val="1"/>
      <w:marLeft w:val="0"/>
      <w:marRight w:val="0"/>
      <w:marTop w:val="0"/>
      <w:marBottom w:val="0"/>
      <w:divBdr>
        <w:top w:val="none" w:sz="0" w:space="0" w:color="auto"/>
        <w:left w:val="none" w:sz="0" w:space="0" w:color="auto"/>
        <w:bottom w:val="none" w:sz="0" w:space="0" w:color="auto"/>
        <w:right w:val="none" w:sz="0" w:space="0" w:color="auto"/>
      </w:divBdr>
    </w:div>
    <w:div w:id="185414105">
      <w:bodyDiv w:val="1"/>
      <w:marLeft w:val="0"/>
      <w:marRight w:val="0"/>
      <w:marTop w:val="0"/>
      <w:marBottom w:val="0"/>
      <w:divBdr>
        <w:top w:val="none" w:sz="0" w:space="0" w:color="auto"/>
        <w:left w:val="none" w:sz="0" w:space="0" w:color="auto"/>
        <w:bottom w:val="none" w:sz="0" w:space="0" w:color="auto"/>
        <w:right w:val="none" w:sz="0" w:space="0" w:color="auto"/>
      </w:divBdr>
    </w:div>
    <w:div w:id="222330568">
      <w:bodyDiv w:val="1"/>
      <w:marLeft w:val="0"/>
      <w:marRight w:val="0"/>
      <w:marTop w:val="0"/>
      <w:marBottom w:val="0"/>
      <w:divBdr>
        <w:top w:val="none" w:sz="0" w:space="0" w:color="auto"/>
        <w:left w:val="none" w:sz="0" w:space="0" w:color="auto"/>
        <w:bottom w:val="none" w:sz="0" w:space="0" w:color="auto"/>
        <w:right w:val="none" w:sz="0" w:space="0" w:color="auto"/>
      </w:divBdr>
    </w:div>
    <w:div w:id="246889996">
      <w:bodyDiv w:val="1"/>
      <w:marLeft w:val="0"/>
      <w:marRight w:val="0"/>
      <w:marTop w:val="0"/>
      <w:marBottom w:val="0"/>
      <w:divBdr>
        <w:top w:val="none" w:sz="0" w:space="0" w:color="auto"/>
        <w:left w:val="none" w:sz="0" w:space="0" w:color="auto"/>
        <w:bottom w:val="none" w:sz="0" w:space="0" w:color="auto"/>
        <w:right w:val="none" w:sz="0" w:space="0" w:color="auto"/>
      </w:divBdr>
    </w:div>
    <w:div w:id="288362599">
      <w:bodyDiv w:val="1"/>
      <w:marLeft w:val="0"/>
      <w:marRight w:val="0"/>
      <w:marTop w:val="0"/>
      <w:marBottom w:val="0"/>
      <w:divBdr>
        <w:top w:val="none" w:sz="0" w:space="0" w:color="auto"/>
        <w:left w:val="none" w:sz="0" w:space="0" w:color="auto"/>
        <w:bottom w:val="none" w:sz="0" w:space="0" w:color="auto"/>
        <w:right w:val="none" w:sz="0" w:space="0" w:color="auto"/>
      </w:divBdr>
    </w:div>
    <w:div w:id="291979240">
      <w:bodyDiv w:val="1"/>
      <w:marLeft w:val="0"/>
      <w:marRight w:val="0"/>
      <w:marTop w:val="0"/>
      <w:marBottom w:val="0"/>
      <w:divBdr>
        <w:top w:val="none" w:sz="0" w:space="0" w:color="auto"/>
        <w:left w:val="none" w:sz="0" w:space="0" w:color="auto"/>
        <w:bottom w:val="none" w:sz="0" w:space="0" w:color="auto"/>
        <w:right w:val="none" w:sz="0" w:space="0" w:color="auto"/>
      </w:divBdr>
    </w:div>
    <w:div w:id="364404634">
      <w:bodyDiv w:val="1"/>
      <w:marLeft w:val="0"/>
      <w:marRight w:val="0"/>
      <w:marTop w:val="0"/>
      <w:marBottom w:val="0"/>
      <w:divBdr>
        <w:top w:val="none" w:sz="0" w:space="0" w:color="auto"/>
        <w:left w:val="none" w:sz="0" w:space="0" w:color="auto"/>
        <w:bottom w:val="none" w:sz="0" w:space="0" w:color="auto"/>
        <w:right w:val="none" w:sz="0" w:space="0" w:color="auto"/>
      </w:divBdr>
    </w:div>
    <w:div w:id="514148658">
      <w:bodyDiv w:val="1"/>
      <w:marLeft w:val="0"/>
      <w:marRight w:val="0"/>
      <w:marTop w:val="0"/>
      <w:marBottom w:val="0"/>
      <w:divBdr>
        <w:top w:val="none" w:sz="0" w:space="0" w:color="auto"/>
        <w:left w:val="none" w:sz="0" w:space="0" w:color="auto"/>
        <w:bottom w:val="none" w:sz="0" w:space="0" w:color="auto"/>
        <w:right w:val="none" w:sz="0" w:space="0" w:color="auto"/>
      </w:divBdr>
    </w:div>
    <w:div w:id="531696371">
      <w:bodyDiv w:val="1"/>
      <w:marLeft w:val="0"/>
      <w:marRight w:val="0"/>
      <w:marTop w:val="0"/>
      <w:marBottom w:val="0"/>
      <w:divBdr>
        <w:top w:val="none" w:sz="0" w:space="0" w:color="auto"/>
        <w:left w:val="none" w:sz="0" w:space="0" w:color="auto"/>
        <w:bottom w:val="none" w:sz="0" w:space="0" w:color="auto"/>
        <w:right w:val="none" w:sz="0" w:space="0" w:color="auto"/>
      </w:divBdr>
    </w:div>
    <w:div w:id="543639935">
      <w:bodyDiv w:val="1"/>
      <w:marLeft w:val="0"/>
      <w:marRight w:val="0"/>
      <w:marTop w:val="0"/>
      <w:marBottom w:val="0"/>
      <w:divBdr>
        <w:top w:val="none" w:sz="0" w:space="0" w:color="auto"/>
        <w:left w:val="none" w:sz="0" w:space="0" w:color="auto"/>
        <w:bottom w:val="none" w:sz="0" w:space="0" w:color="auto"/>
        <w:right w:val="none" w:sz="0" w:space="0" w:color="auto"/>
      </w:divBdr>
    </w:div>
    <w:div w:id="563294203">
      <w:bodyDiv w:val="1"/>
      <w:marLeft w:val="0"/>
      <w:marRight w:val="0"/>
      <w:marTop w:val="0"/>
      <w:marBottom w:val="0"/>
      <w:divBdr>
        <w:top w:val="none" w:sz="0" w:space="0" w:color="auto"/>
        <w:left w:val="none" w:sz="0" w:space="0" w:color="auto"/>
        <w:bottom w:val="none" w:sz="0" w:space="0" w:color="auto"/>
        <w:right w:val="none" w:sz="0" w:space="0" w:color="auto"/>
      </w:divBdr>
    </w:div>
    <w:div w:id="570624494">
      <w:bodyDiv w:val="1"/>
      <w:marLeft w:val="0"/>
      <w:marRight w:val="0"/>
      <w:marTop w:val="0"/>
      <w:marBottom w:val="0"/>
      <w:divBdr>
        <w:top w:val="none" w:sz="0" w:space="0" w:color="auto"/>
        <w:left w:val="none" w:sz="0" w:space="0" w:color="auto"/>
        <w:bottom w:val="none" w:sz="0" w:space="0" w:color="auto"/>
        <w:right w:val="none" w:sz="0" w:space="0" w:color="auto"/>
      </w:divBdr>
    </w:div>
    <w:div w:id="578096011">
      <w:bodyDiv w:val="1"/>
      <w:marLeft w:val="0"/>
      <w:marRight w:val="0"/>
      <w:marTop w:val="0"/>
      <w:marBottom w:val="0"/>
      <w:divBdr>
        <w:top w:val="none" w:sz="0" w:space="0" w:color="auto"/>
        <w:left w:val="none" w:sz="0" w:space="0" w:color="auto"/>
        <w:bottom w:val="none" w:sz="0" w:space="0" w:color="auto"/>
        <w:right w:val="none" w:sz="0" w:space="0" w:color="auto"/>
      </w:divBdr>
    </w:div>
    <w:div w:id="614874626">
      <w:bodyDiv w:val="1"/>
      <w:marLeft w:val="0"/>
      <w:marRight w:val="0"/>
      <w:marTop w:val="0"/>
      <w:marBottom w:val="0"/>
      <w:divBdr>
        <w:top w:val="none" w:sz="0" w:space="0" w:color="auto"/>
        <w:left w:val="none" w:sz="0" w:space="0" w:color="auto"/>
        <w:bottom w:val="none" w:sz="0" w:space="0" w:color="auto"/>
        <w:right w:val="none" w:sz="0" w:space="0" w:color="auto"/>
      </w:divBdr>
    </w:div>
    <w:div w:id="625241140">
      <w:bodyDiv w:val="1"/>
      <w:marLeft w:val="0"/>
      <w:marRight w:val="0"/>
      <w:marTop w:val="0"/>
      <w:marBottom w:val="0"/>
      <w:divBdr>
        <w:top w:val="none" w:sz="0" w:space="0" w:color="auto"/>
        <w:left w:val="none" w:sz="0" w:space="0" w:color="auto"/>
        <w:bottom w:val="none" w:sz="0" w:space="0" w:color="auto"/>
        <w:right w:val="none" w:sz="0" w:space="0" w:color="auto"/>
      </w:divBdr>
    </w:div>
    <w:div w:id="656808329">
      <w:bodyDiv w:val="1"/>
      <w:marLeft w:val="0"/>
      <w:marRight w:val="0"/>
      <w:marTop w:val="0"/>
      <w:marBottom w:val="0"/>
      <w:divBdr>
        <w:top w:val="none" w:sz="0" w:space="0" w:color="auto"/>
        <w:left w:val="none" w:sz="0" w:space="0" w:color="auto"/>
        <w:bottom w:val="none" w:sz="0" w:space="0" w:color="auto"/>
        <w:right w:val="none" w:sz="0" w:space="0" w:color="auto"/>
      </w:divBdr>
    </w:div>
    <w:div w:id="661155855">
      <w:bodyDiv w:val="1"/>
      <w:marLeft w:val="0"/>
      <w:marRight w:val="0"/>
      <w:marTop w:val="0"/>
      <w:marBottom w:val="0"/>
      <w:divBdr>
        <w:top w:val="none" w:sz="0" w:space="0" w:color="auto"/>
        <w:left w:val="none" w:sz="0" w:space="0" w:color="auto"/>
        <w:bottom w:val="none" w:sz="0" w:space="0" w:color="auto"/>
        <w:right w:val="none" w:sz="0" w:space="0" w:color="auto"/>
      </w:divBdr>
    </w:div>
    <w:div w:id="718021090">
      <w:bodyDiv w:val="1"/>
      <w:marLeft w:val="0"/>
      <w:marRight w:val="0"/>
      <w:marTop w:val="0"/>
      <w:marBottom w:val="0"/>
      <w:divBdr>
        <w:top w:val="none" w:sz="0" w:space="0" w:color="auto"/>
        <w:left w:val="none" w:sz="0" w:space="0" w:color="auto"/>
        <w:bottom w:val="none" w:sz="0" w:space="0" w:color="auto"/>
        <w:right w:val="none" w:sz="0" w:space="0" w:color="auto"/>
      </w:divBdr>
    </w:div>
    <w:div w:id="724446731">
      <w:bodyDiv w:val="1"/>
      <w:marLeft w:val="0"/>
      <w:marRight w:val="0"/>
      <w:marTop w:val="0"/>
      <w:marBottom w:val="0"/>
      <w:divBdr>
        <w:top w:val="none" w:sz="0" w:space="0" w:color="auto"/>
        <w:left w:val="none" w:sz="0" w:space="0" w:color="auto"/>
        <w:bottom w:val="none" w:sz="0" w:space="0" w:color="auto"/>
        <w:right w:val="none" w:sz="0" w:space="0" w:color="auto"/>
      </w:divBdr>
    </w:div>
    <w:div w:id="725492114">
      <w:bodyDiv w:val="1"/>
      <w:marLeft w:val="0"/>
      <w:marRight w:val="0"/>
      <w:marTop w:val="0"/>
      <w:marBottom w:val="0"/>
      <w:divBdr>
        <w:top w:val="none" w:sz="0" w:space="0" w:color="auto"/>
        <w:left w:val="none" w:sz="0" w:space="0" w:color="auto"/>
        <w:bottom w:val="none" w:sz="0" w:space="0" w:color="auto"/>
        <w:right w:val="none" w:sz="0" w:space="0" w:color="auto"/>
      </w:divBdr>
    </w:div>
    <w:div w:id="746460039">
      <w:bodyDiv w:val="1"/>
      <w:marLeft w:val="0"/>
      <w:marRight w:val="0"/>
      <w:marTop w:val="0"/>
      <w:marBottom w:val="0"/>
      <w:divBdr>
        <w:top w:val="none" w:sz="0" w:space="0" w:color="auto"/>
        <w:left w:val="none" w:sz="0" w:space="0" w:color="auto"/>
        <w:bottom w:val="none" w:sz="0" w:space="0" w:color="auto"/>
        <w:right w:val="none" w:sz="0" w:space="0" w:color="auto"/>
      </w:divBdr>
    </w:div>
    <w:div w:id="799567008">
      <w:bodyDiv w:val="1"/>
      <w:marLeft w:val="0"/>
      <w:marRight w:val="0"/>
      <w:marTop w:val="0"/>
      <w:marBottom w:val="0"/>
      <w:divBdr>
        <w:top w:val="none" w:sz="0" w:space="0" w:color="auto"/>
        <w:left w:val="none" w:sz="0" w:space="0" w:color="auto"/>
        <w:bottom w:val="none" w:sz="0" w:space="0" w:color="auto"/>
        <w:right w:val="none" w:sz="0" w:space="0" w:color="auto"/>
      </w:divBdr>
    </w:div>
    <w:div w:id="825584274">
      <w:bodyDiv w:val="1"/>
      <w:marLeft w:val="0"/>
      <w:marRight w:val="0"/>
      <w:marTop w:val="0"/>
      <w:marBottom w:val="0"/>
      <w:divBdr>
        <w:top w:val="none" w:sz="0" w:space="0" w:color="auto"/>
        <w:left w:val="none" w:sz="0" w:space="0" w:color="auto"/>
        <w:bottom w:val="none" w:sz="0" w:space="0" w:color="auto"/>
        <w:right w:val="none" w:sz="0" w:space="0" w:color="auto"/>
      </w:divBdr>
    </w:div>
    <w:div w:id="834414946">
      <w:bodyDiv w:val="1"/>
      <w:marLeft w:val="0"/>
      <w:marRight w:val="0"/>
      <w:marTop w:val="0"/>
      <w:marBottom w:val="0"/>
      <w:divBdr>
        <w:top w:val="none" w:sz="0" w:space="0" w:color="auto"/>
        <w:left w:val="none" w:sz="0" w:space="0" w:color="auto"/>
        <w:bottom w:val="none" w:sz="0" w:space="0" w:color="auto"/>
        <w:right w:val="none" w:sz="0" w:space="0" w:color="auto"/>
      </w:divBdr>
    </w:div>
    <w:div w:id="982585914">
      <w:bodyDiv w:val="1"/>
      <w:marLeft w:val="0"/>
      <w:marRight w:val="0"/>
      <w:marTop w:val="0"/>
      <w:marBottom w:val="0"/>
      <w:divBdr>
        <w:top w:val="none" w:sz="0" w:space="0" w:color="auto"/>
        <w:left w:val="none" w:sz="0" w:space="0" w:color="auto"/>
        <w:bottom w:val="none" w:sz="0" w:space="0" w:color="auto"/>
        <w:right w:val="none" w:sz="0" w:space="0" w:color="auto"/>
      </w:divBdr>
    </w:div>
    <w:div w:id="1008336921">
      <w:bodyDiv w:val="1"/>
      <w:marLeft w:val="0"/>
      <w:marRight w:val="0"/>
      <w:marTop w:val="0"/>
      <w:marBottom w:val="0"/>
      <w:divBdr>
        <w:top w:val="none" w:sz="0" w:space="0" w:color="auto"/>
        <w:left w:val="none" w:sz="0" w:space="0" w:color="auto"/>
        <w:bottom w:val="none" w:sz="0" w:space="0" w:color="auto"/>
        <w:right w:val="none" w:sz="0" w:space="0" w:color="auto"/>
      </w:divBdr>
    </w:div>
    <w:div w:id="1034967167">
      <w:bodyDiv w:val="1"/>
      <w:marLeft w:val="0"/>
      <w:marRight w:val="0"/>
      <w:marTop w:val="0"/>
      <w:marBottom w:val="0"/>
      <w:divBdr>
        <w:top w:val="none" w:sz="0" w:space="0" w:color="auto"/>
        <w:left w:val="none" w:sz="0" w:space="0" w:color="auto"/>
        <w:bottom w:val="none" w:sz="0" w:space="0" w:color="auto"/>
        <w:right w:val="none" w:sz="0" w:space="0" w:color="auto"/>
      </w:divBdr>
    </w:div>
    <w:div w:id="1055395859">
      <w:bodyDiv w:val="1"/>
      <w:marLeft w:val="0"/>
      <w:marRight w:val="0"/>
      <w:marTop w:val="0"/>
      <w:marBottom w:val="0"/>
      <w:divBdr>
        <w:top w:val="none" w:sz="0" w:space="0" w:color="auto"/>
        <w:left w:val="none" w:sz="0" w:space="0" w:color="auto"/>
        <w:bottom w:val="none" w:sz="0" w:space="0" w:color="auto"/>
        <w:right w:val="none" w:sz="0" w:space="0" w:color="auto"/>
      </w:divBdr>
    </w:div>
    <w:div w:id="1086465338">
      <w:bodyDiv w:val="1"/>
      <w:marLeft w:val="0"/>
      <w:marRight w:val="0"/>
      <w:marTop w:val="0"/>
      <w:marBottom w:val="0"/>
      <w:divBdr>
        <w:top w:val="none" w:sz="0" w:space="0" w:color="auto"/>
        <w:left w:val="none" w:sz="0" w:space="0" w:color="auto"/>
        <w:bottom w:val="none" w:sz="0" w:space="0" w:color="auto"/>
        <w:right w:val="none" w:sz="0" w:space="0" w:color="auto"/>
      </w:divBdr>
    </w:div>
    <w:div w:id="1124467783">
      <w:bodyDiv w:val="1"/>
      <w:marLeft w:val="0"/>
      <w:marRight w:val="0"/>
      <w:marTop w:val="0"/>
      <w:marBottom w:val="0"/>
      <w:divBdr>
        <w:top w:val="none" w:sz="0" w:space="0" w:color="auto"/>
        <w:left w:val="none" w:sz="0" w:space="0" w:color="auto"/>
        <w:bottom w:val="none" w:sz="0" w:space="0" w:color="auto"/>
        <w:right w:val="none" w:sz="0" w:space="0" w:color="auto"/>
      </w:divBdr>
    </w:div>
    <w:div w:id="1180465781">
      <w:bodyDiv w:val="1"/>
      <w:marLeft w:val="0"/>
      <w:marRight w:val="0"/>
      <w:marTop w:val="0"/>
      <w:marBottom w:val="0"/>
      <w:divBdr>
        <w:top w:val="none" w:sz="0" w:space="0" w:color="auto"/>
        <w:left w:val="none" w:sz="0" w:space="0" w:color="auto"/>
        <w:bottom w:val="none" w:sz="0" w:space="0" w:color="auto"/>
        <w:right w:val="none" w:sz="0" w:space="0" w:color="auto"/>
      </w:divBdr>
    </w:div>
    <w:div w:id="1219972984">
      <w:bodyDiv w:val="1"/>
      <w:marLeft w:val="0"/>
      <w:marRight w:val="0"/>
      <w:marTop w:val="0"/>
      <w:marBottom w:val="0"/>
      <w:divBdr>
        <w:top w:val="none" w:sz="0" w:space="0" w:color="auto"/>
        <w:left w:val="none" w:sz="0" w:space="0" w:color="auto"/>
        <w:bottom w:val="none" w:sz="0" w:space="0" w:color="auto"/>
        <w:right w:val="none" w:sz="0" w:space="0" w:color="auto"/>
      </w:divBdr>
    </w:div>
    <w:div w:id="1220242941">
      <w:bodyDiv w:val="1"/>
      <w:marLeft w:val="0"/>
      <w:marRight w:val="0"/>
      <w:marTop w:val="0"/>
      <w:marBottom w:val="0"/>
      <w:divBdr>
        <w:top w:val="none" w:sz="0" w:space="0" w:color="auto"/>
        <w:left w:val="none" w:sz="0" w:space="0" w:color="auto"/>
        <w:bottom w:val="none" w:sz="0" w:space="0" w:color="auto"/>
        <w:right w:val="none" w:sz="0" w:space="0" w:color="auto"/>
      </w:divBdr>
    </w:div>
    <w:div w:id="1272278790">
      <w:bodyDiv w:val="1"/>
      <w:marLeft w:val="0"/>
      <w:marRight w:val="0"/>
      <w:marTop w:val="0"/>
      <w:marBottom w:val="0"/>
      <w:divBdr>
        <w:top w:val="none" w:sz="0" w:space="0" w:color="auto"/>
        <w:left w:val="none" w:sz="0" w:space="0" w:color="auto"/>
        <w:bottom w:val="none" w:sz="0" w:space="0" w:color="auto"/>
        <w:right w:val="none" w:sz="0" w:space="0" w:color="auto"/>
      </w:divBdr>
    </w:div>
    <w:div w:id="1313218918">
      <w:bodyDiv w:val="1"/>
      <w:marLeft w:val="0"/>
      <w:marRight w:val="0"/>
      <w:marTop w:val="0"/>
      <w:marBottom w:val="0"/>
      <w:divBdr>
        <w:top w:val="none" w:sz="0" w:space="0" w:color="auto"/>
        <w:left w:val="none" w:sz="0" w:space="0" w:color="auto"/>
        <w:bottom w:val="none" w:sz="0" w:space="0" w:color="auto"/>
        <w:right w:val="none" w:sz="0" w:space="0" w:color="auto"/>
      </w:divBdr>
    </w:div>
    <w:div w:id="1317340410">
      <w:bodyDiv w:val="1"/>
      <w:marLeft w:val="0"/>
      <w:marRight w:val="0"/>
      <w:marTop w:val="0"/>
      <w:marBottom w:val="0"/>
      <w:divBdr>
        <w:top w:val="none" w:sz="0" w:space="0" w:color="auto"/>
        <w:left w:val="none" w:sz="0" w:space="0" w:color="auto"/>
        <w:bottom w:val="none" w:sz="0" w:space="0" w:color="auto"/>
        <w:right w:val="none" w:sz="0" w:space="0" w:color="auto"/>
      </w:divBdr>
    </w:div>
    <w:div w:id="1335105240">
      <w:bodyDiv w:val="1"/>
      <w:marLeft w:val="0"/>
      <w:marRight w:val="0"/>
      <w:marTop w:val="0"/>
      <w:marBottom w:val="0"/>
      <w:divBdr>
        <w:top w:val="none" w:sz="0" w:space="0" w:color="auto"/>
        <w:left w:val="none" w:sz="0" w:space="0" w:color="auto"/>
        <w:bottom w:val="none" w:sz="0" w:space="0" w:color="auto"/>
        <w:right w:val="none" w:sz="0" w:space="0" w:color="auto"/>
      </w:divBdr>
    </w:div>
    <w:div w:id="1399287649">
      <w:bodyDiv w:val="1"/>
      <w:marLeft w:val="0"/>
      <w:marRight w:val="0"/>
      <w:marTop w:val="0"/>
      <w:marBottom w:val="0"/>
      <w:divBdr>
        <w:top w:val="none" w:sz="0" w:space="0" w:color="auto"/>
        <w:left w:val="none" w:sz="0" w:space="0" w:color="auto"/>
        <w:bottom w:val="none" w:sz="0" w:space="0" w:color="auto"/>
        <w:right w:val="none" w:sz="0" w:space="0" w:color="auto"/>
      </w:divBdr>
    </w:div>
    <w:div w:id="1417090682">
      <w:bodyDiv w:val="1"/>
      <w:marLeft w:val="0"/>
      <w:marRight w:val="0"/>
      <w:marTop w:val="0"/>
      <w:marBottom w:val="0"/>
      <w:divBdr>
        <w:top w:val="none" w:sz="0" w:space="0" w:color="auto"/>
        <w:left w:val="none" w:sz="0" w:space="0" w:color="auto"/>
        <w:bottom w:val="none" w:sz="0" w:space="0" w:color="auto"/>
        <w:right w:val="none" w:sz="0" w:space="0" w:color="auto"/>
      </w:divBdr>
    </w:div>
    <w:div w:id="1474055464">
      <w:bodyDiv w:val="1"/>
      <w:marLeft w:val="0"/>
      <w:marRight w:val="0"/>
      <w:marTop w:val="0"/>
      <w:marBottom w:val="0"/>
      <w:divBdr>
        <w:top w:val="none" w:sz="0" w:space="0" w:color="auto"/>
        <w:left w:val="none" w:sz="0" w:space="0" w:color="auto"/>
        <w:bottom w:val="none" w:sz="0" w:space="0" w:color="auto"/>
        <w:right w:val="none" w:sz="0" w:space="0" w:color="auto"/>
      </w:divBdr>
      <w:divsChild>
        <w:div w:id="1838568505">
          <w:marLeft w:val="0"/>
          <w:marRight w:val="0"/>
          <w:marTop w:val="0"/>
          <w:marBottom w:val="0"/>
          <w:divBdr>
            <w:top w:val="none" w:sz="0" w:space="0" w:color="auto"/>
            <w:left w:val="none" w:sz="0" w:space="0" w:color="auto"/>
            <w:bottom w:val="none" w:sz="0" w:space="0" w:color="auto"/>
            <w:right w:val="none" w:sz="0" w:space="0" w:color="auto"/>
          </w:divBdr>
        </w:div>
        <w:div w:id="1052384307">
          <w:marLeft w:val="0"/>
          <w:marRight w:val="0"/>
          <w:marTop w:val="0"/>
          <w:marBottom w:val="0"/>
          <w:divBdr>
            <w:top w:val="none" w:sz="0" w:space="0" w:color="auto"/>
            <w:left w:val="none" w:sz="0" w:space="0" w:color="auto"/>
            <w:bottom w:val="none" w:sz="0" w:space="0" w:color="auto"/>
            <w:right w:val="none" w:sz="0" w:space="0" w:color="auto"/>
          </w:divBdr>
        </w:div>
        <w:div w:id="1630554590">
          <w:marLeft w:val="0"/>
          <w:marRight w:val="0"/>
          <w:marTop w:val="0"/>
          <w:marBottom w:val="0"/>
          <w:divBdr>
            <w:top w:val="none" w:sz="0" w:space="0" w:color="auto"/>
            <w:left w:val="none" w:sz="0" w:space="0" w:color="auto"/>
            <w:bottom w:val="none" w:sz="0" w:space="0" w:color="auto"/>
            <w:right w:val="none" w:sz="0" w:space="0" w:color="auto"/>
          </w:divBdr>
        </w:div>
        <w:div w:id="1762752721">
          <w:marLeft w:val="0"/>
          <w:marRight w:val="0"/>
          <w:marTop w:val="0"/>
          <w:marBottom w:val="0"/>
          <w:divBdr>
            <w:top w:val="none" w:sz="0" w:space="0" w:color="auto"/>
            <w:left w:val="none" w:sz="0" w:space="0" w:color="auto"/>
            <w:bottom w:val="none" w:sz="0" w:space="0" w:color="auto"/>
            <w:right w:val="none" w:sz="0" w:space="0" w:color="auto"/>
          </w:divBdr>
        </w:div>
        <w:div w:id="690952553">
          <w:marLeft w:val="0"/>
          <w:marRight w:val="0"/>
          <w:marTop w:val="0"/>
          <w:marBottom w:val="0"/>
          <w:divBdr>
            <w:top w:val="none" w:sz="0" w:space="0" w:color="auto"/>
            <w:left w:val="none" w:sz="0" w:space="0" w:color="auto"/>
            <w:bottom w:val="none" w:sz="0" w:space="0" w:color="auto"/>
            <w:right w:val="none" w:sz="0" w:space="0" w:color="auto"/>
          </w:divBdr>
        </w:div>
      </w:divsChild>
    </w:div>
    <w:div w:id="1544366557">
      <w:bodyDiv w:val="1"/>
      <w:marLeft w:val="0"/>
      <w:marRight w:val="0"/>
      <w:marTop w:val="0"/>
      <w:marBottom w:val="0"/>
      <w:divBdr>
        <w:top w:val="none" w:sz="0" w:space="0" w:color="auto"/>
        <w:left w:val="none" w:sz="0" w:space="0" w:color="auto"/>
        <w:bottom w:val="none" w:sz="0" w:space="0" w:color="auto"/>
        <w:right w:val="none" w:sz="0" w:space="0" w:color="auto"/>
      </w:divBdr>
    </w:div>
    <w:div w:id="1555122638">
      <w:bodyDiv w:val="1"/>
      <w:marLeft w:val="0"/>
      <w:marRight w:val="0"/>
      <w:marTop w:val="0"/>
      <w:marBottom w:val="0"/>
      <w:divBdr>
        <w:top w:val="none" w:sz="0" w:space="0" w:color="auto"/>
        <w:left w:val="none" w:sz="0" w:space="0" w:color="auto"/>
        <w:bottom w:val="none" w:sz="0" w:space="0" w:color="auto"/>
        <w:right w:val="none" w:sz="0" w:space="0" w:color="auto"/>
      </w:divBdr>
    </w:div>
    <w:div w:id="1585846275">
      <w:bodyDiv w:val="1"/>
      <w:marLeft w:val="0"/>
      <w:marRight w:val="0"/>
      <w:marTop w:val="0"/>
      <w:marBottom w:val="0"/>
      <w:divBdr>
        <w:top w:val="none" w:sz="0" w:space="0" w:color="auto"/>
        <w:left w:val="none" w:sz="0" w:space="0" w:color="auto"/>
        <w:bottom w:val="none" w:sz="0" w:space="0" w:color="auto"/>
        <w:right w:val="none" w:sz="0" w:space="0" w:color="auto"/>
      </w:divBdr>
    </w:div>
    <w:div w:id="1633444964">
      <w:bodyDiv w:val="1"/>
      <w:marLeft w:val="0"/>
      <w:marRight w:val="0"/>
      <w:marTop w:val="0"/>
      <w:marBottom w:val="0"/>
      <w:divBdr>
        <w:top w:val="none" w:sz="0" w:space="0" w:color="auto"/>
        <w:left w:val="none" w:sz="0" w:space="0" w:color="auto"/>
        <w:bottom w:val="none" w:sz="0" w:space="0" w:color="auto"/>
        <w:right w:val="none" w:sz="0" w:space="0" w:color="auto"/>
      </w:divBdr>
    </w:div>
    <w:div w:id="1709407377">
      <w:bodyDiv w:val="1"/>
      <w:marLeft w:val="0"/>
      <w:marRight w:val="0"/>
      <w:marTop w:val="0"/>
      <w:marBottom w:val="0"/>
      <w:divBdr>
        <w:top w:val="none" w:sz="0" w:space="0" w:color="auto"/>
        <w:left w:val="none" w:sz="0" w:space="0" w:color="auto"/>
        <w:bottom w:val="none" w:sz="0" w:space="0" w:color="auto"/>
        <w:right w:val="none" w:sz="0" w:space="0" w:color="auto"/>
      </w:divBdr>
    </w:div>
    <w:div w:id="1781292695">
      <w:bodyDiv w:val="1"/>
      <w:marLeft w:val="0"/>
      <w:marRight w:val="0"/>
      <w:marTop w:val="0"/>
      <w:marBottom w:val="0"/>
      <w:divBdr>
        <w:top w:val="none" w:sz="0" w:space="0" w:color="auto"/>
        <w:left w:val="none" w:sz="0" w:space="0" w:color="auto"/>
        <w:bottom w:val="none" w:sz="0" w:space="0" w:color="auto"/>
        <w:right w:val="none" w:sz="0" w:space="0" w:color="auto"/>
      </w:divBdr>
    </w:div>
    <w:div w:id="1802844425">
      <w:bodyDiv w:val="1"/>
      <w:marLeft w:val="0"/>
      <w:marRight w:val="0"/>
      <w:marTop w:val="0"/>
      <w:marBottom w:val="0"/>
      <w:divBdr>
        <w:top w:val="none" w:sz="0" w:space="0" w:color="auto"/>
        <w:left w:val="none" w:sz="0" w:space="0" w:color="auto"/>
        <w:bottom w:val="none" w:sz="0" w:space="0" w:color="auto"/>
        <w:right w:val="none" w:sz="0" w:space="0" w:color="auto"/>
      </w:divBdr>
    </w:div>
    <w:div w:id="1822233576">
      <w:bodyDiv w:val="1"/>
      <w:marLeft w:val="0"/>
      <w:marRight w:val="0"/>
      <w:marTop w:val="0"/>
      <w:marBottom w:val="0"/>
      <w:divBdr>
        <w:top w:val="none" w:sz="0" w:space="0" w:color="auto"/>
        <w:left w:val="none" w:sz="0" w:space="0" w:color="auto"/>
        <w:bottom w:val="none" w:sz="0" w:space="0" w:color="auto"/>
        <w:right w:val="none" w:sz="0" w:space="0" w:color="auto"/>
      </w:divBdr>
    </w:div>
    <w:div w:id="1878808414">
      <w:bodyDiv w:val="1"/>
      <w:marLeft w:val="0"/>
      <w:marRight w:val="0"/>
      <w:marTop w:val="0"/>
      <w:marBottom w:val="0"/>
      <w:divBdr>
        <w:top w:val="none" w:sz="0" w:space="0" w:color="auto"/>
        <w:left w:val="none" w:sz="0" w:space="0" w:color="auto"/>
        <w:bottom w:val="none" w:sz="0" w:space="0" w:color="auto"/>
        <w:right w:val="none" w:sz="0" w:space="0" w:color="auto"/>
      </w:divBdr>
    </w:div>
    <w:div w:id="1902054299">
      <w:bodyDiv w:val="1"/>
      <w:marLeft w:val="0"/>
      <w:marRight w:val="0"/>
      <w:marTop w:val="0"/>
      <w:marBottom w:val="0"/>
      <w:divBdr>
        <w:top w:val="none" w:sz="0" w:space="0" w:color="auto"/>
        <w:left w:val="none" w:sz="0" w:space="0" w:color="auto"/>
        <w:bottom w:val="none" w:sz="0" w:space="0" w:color="auto"/>
        <w:right w:val="none" w:sz="0" w:space="0" w:color="auto"/>
      </w:divBdr>
    </w:div>
    <w:div w:id="2013869832">
      <w:bodyDiv w:val="1"/>
      <w:marLeft w:val="0"/>
      <w:marRight w:val="0"/>
      <w:marTop w:val="0"/>
      <w:marBottom w:val="0"/>
      <w:divBdr>
        <w:top w:val="none" w:sz="0" w:space="0" w:color="auto"/>
        <w:left w:val="none" w:sz="0" w:space="0" w:color="auto"/>
        <w:bottom w:val="none" w:sz="0" w:space="0" w:color="auto"/>
        <w:right w:val="none" w:sz="0" w:space="0" w:color="auto"/>
      </w:divBdr>
    </w:div>
    <w:div w:id="2119786230">
      <w:bodyDiv w:val="1"/>
      <w:marLeft w:val="0"/>
      <w:marRight w:val="0"/>
      <w:marTop w:val="0"/>
      <w:marBottom w:val="0"/>
      <w:divBdr>
        <w:top w:val="none" w:sz="0" w:space="0" w:color="auto"/>
        <w:left w:val="none" w:sz="0" w:space="0" w:color="auto"/>
        <w:bottom w:val="none" w:sz="0" w:space="0" w:color="auto"/>
        <w:right w:val="none" w:sz="0" w:space="0" w:color="auto"/>
      </w:divBdr>
    </w:div>
    <w:div w:id="213270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40BE08-7D33-4B60-BA52-F19A09132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17</Pages>
  <Words>3507</Words>
  <Characters>19995</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Admin</cp:lastModifiedBy>
  <cp:revision>11</cp:revision>
  <dcterms:created xsi:type="dcterms:W3CDTF">2019-09-19T09:54:00Z</dcterms:created>
  <dcterms:modified xsi:type="dcterms:W3CDTF">2019-10-07T04:30:00Z</dcterms:modified>
</cp:coreProperties>
</file>